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38CA5" w14:textId="77777777" w:rsidR="00E42AA5" w:rsidRDefault="00E42AA5" w:rsidP="00764BAF">
      <w:pPr>
        <w:adjustRightInd w:val="0"/>
        <w:snapToGrid w:val="0"/>
        <w:jc w:val="center"/>
        <w:rPr>
          <w:rFonts w:ascii="方正大标宋_GBK" w:eastAsia="方正大标宋_GBK" w:hAnsi="方正小标宋_GBK" w:cs="方正小标宋_GBK"/>
          <w:spacing w:val="-14"/>
          <w:sz w:val="44"/>
          <w:szCs w:val="44"/>
        </w:rPr>
      </w:pPr>
    </w:p>
    <w:p w14:paraId="4F2772B4" w14:textId="77777777" w:rsidR="00E42AA5" w:rsidRDefault="00E42AA5" w:rsidP="00764BAF">
      <w:pPr>
        <w:adjustRightInd w:val="0"/>
        <w:snapToGrid w:val="0"/>
        <w:jc w:val="center"/>
        <w:rPr>
          <w:rFonts w:ascii="方正大标宋_GBK" w:eastAsia="方正大标宋_GBK" w:hAnsi="方正小标宋_GBK" w:cs="方正小标宋_GBK"/>
          <w:spacing w:val="-14"/>
          <w:sz w:val="44"/>
          <w:szCs w:val="44"/>
        </w:rPr>
      </w:pPr>
    </w:p>
    <w:p w14:paraId="37683849" w14:textId="77777777" w:rsidR="002E4C33" w:rsidRPr="0097346B" w:rsidRDefault="00644DE1" w:rsidP="00764BAF">
      <w:pPr>
        <w:adjustRightInd w:val="0"/>
        <w:snapToGrid w:val="0"/>
        <w:jc w:val="center"/>
        <w:rPr>
          <w:rFonts w:ascii="方正大标宋_GBK" w:eastAsia="方正大标宋_GBK" w:hAnsi="方正小标宋_GBK" w:cs="方正小标宋_GBK"/>
          <w:spacing w:val="-14"/>
          <w:sz w:val="44"/>
          <w:szCs w:val="44"/>
        </w:rPr>
      </w:pPr>
      <w:r w:rsidRPr="0097346B">
        <w:rPr>
          <w:rFonts w:ascii="方正大标宋_GBK" w:eastAsia="方正大标宋_GBK" w:hAnsi="方正小标宋_GBK" w:cs="方正小标宋_GBK" w:hint="eastAsia"/>
          <w:spacing w:val="-14"/>
          <w:sz w:val="44"/>
          <w:szCs w:val="44"/>
        </w:rPr>
        <w:t>忠诚文化</w:t>
      </w:r>
      <w:proofErr w:type="gramStart"/>
      <w:r w:rsidRPr="0097346B">
        <w:rPr>
          <w:rFonts w:ascii="方正大标宋_GBK" w:eastAsia="方正大标宋_GBK" w:hAnsi="方正小标宋_GBK" w:cs="方正小标宋_GBK" w:hint="eastAsia"/>
          <w:spacing w:val="-14"/>
          <w:sz w:val="44"/>
          <w:szCs w:val="44"/>
        </w:rPr>
        <w:t>蕴育</w:t>
      </w:r>
      <w:proofErr w:type="gramEnd"/>
      <w:r w:rsidRPr="0097346B">
        <w:rPr>
          <w:rFonts w:ascii="方正大标宋_GBK" w:eastAsia="方正大标宋_GBK" w:hAnsi="方正小标宋_GBK" w:cs="方正小标宋_GBK" w:hint="eastAsia"/>
          <w:spacing w:val="-14"/>
          <w:sz w:val="44"/>
          <w:szCs w:val="44"/>
        </w:rPr>
        <w:t>公安队伍核心战斗力的机制研究</w:t>
      </w:r>
    </w:p>
    <w:p w14:paraId="34441AA4" w14:textId="77777777" w:rsidR="002E4C33" w:rsidRDefault="00644DE1" w:rsidP="006F629C">
      <w:pPr>
        <w:spacing w:beforeLines="100" w:before="312" w:line="400" w:lineRule="exact"/>
        <w:jc w:val="center"/>
        <w:rPr>
          <w:rFonts w:ascii="楷体" w:eastAsia="楷体" w:hAnsi="楷体" w:cs="Times New Roman"/>
          <w:spacing w:val="-6"/>
          <w:sz w:val="30"/>
          <w:szCs w:val="30"/>
        </w:rPr>
      </w:pPr>
      <w:proofErr w:type="gramStart"/>
      <w:r w:rsidRPr="003245EE">
        <w:rPr>
          <w:rFonts w:ascii="楷体" w:eastAsia="楷体" w:hAnsi="楷体" w:cs="Times New Roman" w:hint="eastAsia"/>
          <w:spacing w:val="-6"/>
          <w:sz w:val="30"/>
          <w:szCs w:val="30"/>
        </w:rPr>
        <w:t>曹礼海</w:t>
      </w:r>
      <w:proofErr w:type="gramEnd"/>
      <w:r w:rsidR="004B1073" w:rsidRPr="00051D1C">
        <w:rPr>
          <w:rStyle w:val="ab"/>
          <w:rFonts w:ascii="楷体" w:eastAsia="楷体" w:hAnsi="楷体" w:cs="Times New Roman"/>
          <w:color w:val="FFFFFF" w:themeColor="background1"/>
          <w:spacing w:val="-6"/>
          <w:sz w:val="30"/>
          <w:szCs w:val="30"/>
        </w:rPr>
        <w:footnoteReference w:id="1"/>
      </w:r>
    </w:p>
    <w:p w14:paraId="33BEE26A" w14:textId="77777777" w:rsidR="00207833" w:rsidRDefault="00207833" w:rsidP="00877016">
      <w:pPr>
        <w:spacing w:line="400" w:lineRule="exact"/>
        <w:ind w:leftChars="200" w:left="420" w:rightChars="200" w:right="420" w:firstLineChars="200" w:firstLine="480"/>
        <w:rPr>
          <w:rFonts w:ascii="楷体" w:eastAsia="楷体" w:hAnsi="楷体"/>
          <w:sz w:val="24"/>
          <w:szCs w:val="24"/>
        </w:rPr>
      </w:pPr>
    </w:p>
    <w:p w14:paraId="3D00D85F" w14:textId="77777777" w:rsidR="002E4C33" w:rsidRPr="00877016" w:rsidRDefault="001E2EBD" w:rsidP="00877016">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szCs w:val="24"/>
        </w:rPr>
        <w:t>内容摘要</w:t>
      </w:r>
      <w:bookmarkEnd w:id="0"/>
      <w:r w:rsidRPr="009614AA">
        <w:rPr>
          <w:rFonts w:ascii="黑体" w:eastAsia="黑体" w:hAnsi="黑体" w:hint="eastAsia"/>
          <w:b/>
          <w:sz w:val="24"/>
          <w:szCs w:val="24"/>
        </w:rPr>
        <w:t>：</w:t>
      </w:r>
      <w:r w:rsidR="00644DE1" w:rsidRPr="00877016">
        <w:rPr>
          <w:rFonts w:ascii="楷体" w:eastAsia="楷体" w:hAnsi="楷体" w:hint="eastAsia"/>
          <w:sz w:val="24"/>
          <w:szCs w:val="24"/>
        </w:rPr>
        <w:t>了解公安队伍核心战斗力的定义、特征以及核心战斗力的判断标准；理解和掌握忠诚文化与公安队伍核心战斗力的关系，忠诚文化对于公安队伍核心力提升的重要意义，把握忠诚文化打造公安队伍核心战斗力的基本原则；把握忠诚文化价值整合力，为公安队伍核心战斗力的生成提供精神动力；把握忠诚文化制度支持力，为公安队伍核心战斗力生成提供规约保障；把握忠诚文化</w:t>
      </w:r>
      <w:r w:rsidR="00644DE1" w:rsidRPr="00877016">
        <w:rPr>
          <w:rFonts w:ascii="楷体" w:eastAsia="楷体" w:hAnsi="楷体" w:cs="Arial" w:hint="eastAsia"/>
          <w:sz w:val="24"/>
          <w:szCs w:val="24"/>
        </w:rPr>
        <w:t>理论引导力，</w:t>
      </w:r>
      <w:r w:rsidR="00644DE1" w:rsidRPr="00877016">
        <w:rPr>
          <w:rFonts w:ascii="楷体" w:eastAsia="楷体" w:hAnsi="楷体" w:hint="eastAsia"/>
          <w:sz w:val="24"/>
          <w:szCs w:val="24"/>
        </w:rPr>
        <w:t>为公安队伍核心战斗力生成的内在源泉；把握忠诚文化实践推动力，为公安队伍核心战斗力生成的现实要求；把握忠诚文化环境影响力，为公安队伍核心战斗力生成营造良好的外在氛围。</w:t>
      </w:r>
    </w:p>
    <w:p w14:paraId="64798283" w14:textId="62C586EA" w:rsidR="002E4C33" w:rsidRDefault="001E2EBD" w:rsidP="00877016">
      <w:pPr>
        <w:spacing w:line="400" w:lineRule="exact"/>
        <w:ind w:leftChars="200" w:left="420" w:rightChars="200" w:right="420" w:firstLineChars="200" w:firstLine="482"/>
        <w:rPr>
          <w:rFonts w:ascii="楷体" w:eastAsia="楷体" w:hAnsi="楷体"/>
          <w:sz w:val="24"/>
          <w:szCs w:val="24"/>
        </w:rPr>
      </w:pPr>
      <w:bookmarkStart w:id="1" w:name="_Hlk18106044"/>
      <w:r w:rsidRPr="009614AA">
        <w:rPr>
          <w:rFonts w:ascii="黑体" w:eastAsia="黑体" w:hAnsi="黑体"/>
          <w:b/>
          <w:bCs/>
          <w:sz w:val="24"/>
          <w:szCs w:val="24"/>
        </w:rPr>
        <w:t>关键词</w:t>
      </w:r>
      <w:bookmarkEnd w:id="1"/>
      <w:r w:rsidRPr="009614AA">
        <w:rPr>
          <w:rFonts w:ascii="黑体" w:eastAsia="黑体" w:hAnsi="黑体" w:hint="eastAsia"/>
          <w:b/>
          <w:bCs/>
          <w:sz w:val="24"/>
          <w:szCs w:val="24"/>
        </w:rPr>
        <w:t>：</w:t>
      </w:r>
      <w:r w:rsidR="00644DE1" w:rsidRPr="00877016">
        <w:rPr>
          <w:rFonts w:ascii="楷体" w:eastAsia="楷体" w:hAnsi="楷体" w:hint="eastAsia"/>
          <w:sz w:val="24"/>
          <w:szCs w:val="24"/>
        </w:rPr>
        <w:t>公安队伍建设</w:t>
      </w:r>
      <w:r w:rsidR="00EC3F9D">
        <w:rPr>
          <w:rFonts w:ascii="楷体" w:eastAsia="楷体" w:hAnsi="楷体" w:hint="eastAsia"/>
          <w:sz w:val="24"/>
          <w:szCs w:val="24"/>
        </w:rPr>
        <w:t xml:space="preserve"> </w:t>
      </w:r>
      <w:r w:rsidR="00EC3F9D">
        <w:rPr>
          <w:rFonts w:ascii="楷体" w:eastAsia="楷体" w:hAnsi="楷体"/>
          <w:sz w:val="24"/>
          <w:szCs w:val="24"/>
        </w:rPr>
        <w:t xml:space="preserve"> </w:t>
      </w:r>
      <w:r w:rsidR="00644DE1" w:rsidRPr="00877016">
        <w:rPr>
          <w:rFonts w:ascii="楷体" w:eastAsia="楷体" w:hAnsi="楷体" w:hint="eastAsia"/>
          <w:sz w:val="24"/>
          <w:szCs w:val="24"/>
        </w:rPr>
        <w:t>忠诚文化</w:t>
      </w:r>
      <w:r w:rsidR="00EC3F9D">
        <w:rPr>
          <w:rFonts w:ascii="楷体" w:eastAsia="楷体" w:hAnsi="楷体" w:hint="eastAsia"/>
          <w:sz w:val="24"/>
          <w:szCs w:val="24"/>
        </w:rPr>
        <w:t xml:space="preserve"> </w:t>
      </w:r>
      <w:r w:rsidR="00EC3F9D">
        <w:rPr>
          <w:rFonts w:ascii="楷体" w:eastAsia="楷体" w:hAnsi="楷体"/>
          <w:sz w:val="24"/>
          <w:szCs w:val="24"/>
        </w:rPr>
        <w:t xml:space="preserve"> </w:t>
      </w:r>
      <w:r w:rsidR="00644DE1" w:rsidRPr="00877016">
        <w:rPr>
          <w:rFonts w:ascii="楷体" w:eastAsia="楷体" w:hAnsi="楷体" w:hint="eastAsia"/>
          <w:sz w:val="24"/>
          <w:szCs w:val="24"/>
        </w:rPr>
        <w:t>核心战斗力</w:t>
      </w:r>
      <w:r w:rsidR="00EC3F9D">
        <w:rPr>
          <w:rFonts w:ascii="楷体" w:eastAsia="楷体" w:hAnsi="楷体" w:hint="eastAsia"/>
          <w:sz w:val="24"/>
          <w:szCs w:val="24"/>
        </w:rPr>
        <w:t xml:space="preserve"> </w:t>
      </w:r>
      <w:r w:rsidR="00EC3F9D">
        <w:rPr>
          <w:rFonts w:ascii="楷体" w:eastAsia="楷体" w:hAnsi="楷体"/>
          <w:sz w:val="24"/>
          <w:szCs w:val="24"/>
        </w:rPr>
        <w:t xml:space="preserve"> </w:t>
      </w:r>
      <w:r w:rsidR="00644DE1" w:rsidRPr="00877016">
        <w:rPr>
          <w:rFonts w:ascii="楷体" w:eastAsia="楷体" w:hAnsi="楷体" w:hint="eastAsia"/>
          <w:sz w:val="24"/>
          <w:szCs w:val="24"/>
        </w:rPr>
        <w:t>生成机制</w:t>
      </w:r>
      <w:r w:rsidR="00EC3F9D">
        <w:rPr>
          <w:rFonts w:ascii="楷体" w:eastAsia="楷体" w:hAnsi="楷体" w:hint="eastAsia"/>
          <w:sz w:val="24"/>
          <w:szCs w:val="24"/>
        </w:rPr>
        <w:t xml:space="preserve"> </w:t>
      </w:r>
    </w:p>
    <w:p w14:paraId="2490B8CD" w14:textId="77777777" w:rsidR="008250DB" w:rsidRPr="00877016" w:rsidRDefault="008250DB" w:rsidP="00877016">
      <w:pPr>
        <w:spacing w:line="400" w:lineRule="exact"/>
        <w:ind w:leftChars="200" w:left="420" w:rightChars="200" w:right="420" w:firstLineChars="200" w:firstLine="480"/>
        <w:rPr>
          <w:rFonts w:ascii="楷体" w:eastAsia="楷体" w:hAnsi="楷体"/>
          <w:sz w:val="24"/>
          <w:szCs w:val="24"/>
        </w:rPr>
      </w:pPr>
    </w:p>
    <w:p w14:paraId="5F0E68D0" w14:textId="77777777" w:rsidR="002E4C33" w:rsidRPr="003245EE" w:rsidRDefault="00644DE1" w:rsidP="001E259F">
      <w:pPr>
        <w:autoSpaceDE w:val="0"/>
        <w:spacing w:line="400" w:lineRule="exact"/>
        <w:ind w:firstLineChars="200" w:firstLine="456"/>
        <w:rPr>
          <w:rFonts w:asciiTheme="minorEastAsia" w:hAnsiTheme="minorEastAsia" w:cs="Times New Roman"/>
          <w:spacing w:val="-6"/>
          <w:sz w:val="24"/>
          <w:szCs w:val="24"/>
        </w:rPr>
      </w:pPr>
      <w:r w:rsidRPr="003245EE">
        <w:rPr>
          <w:rFonts w:asciiTheme="minorEastAsia" w:hAnsiTheme="minorEastAsia" w:cs="Times New Roman" w:hint="eastAsia"/>
          <w:spacing w:val="-6"/>
          <w:sz w:val="24"/>
          <w:szCs w:val="24"/>
        </w:rPr>
        <w:t>公安队伍核心战斗力是公安队伍永续发展的力量源泉，是从根本上决定并制约公安队伍生存和永续健康发展以及持久战斗力的优势和能力。这样的战斗力具有价值性、独特性、整合性和延展性，是公安队伍保持常胜之勇、立于不败之地的独特的价值资源和能力。面对百年变局和世纪疫情交织叠加、风险挑战明显增多的复杂形势，如何进一步</w:t>
      </w:r>
      <w:r w:rsidRPr="003245EE">
        <w:rPr>
          <w:rFonts w:asciiTheme="minorEastAsia" w:hAnsiTheme="minorEastAsia" w:cs="Times New Roman"/>
          <w:spacing w:val="-6"/>
          <w:sz w:val="24"/>
          <w:szCs w:val="24"/>
        </w:rPr>
        <w:t>增强“四个意识”、坚定“四个自信”、做到“两个维护”，坚持党的绝对领导，忠实</w:t>
      </w:r>
      <w:proofErr w:type="gramStart"/>
      <w:r w:rsidRPr="003245EE">
        <w:rPr>
          <w:rFonts w:asciiTheme="minorEastAsia" w:hAnsiTheme="minorEastAsia" w:cs="Times New Roman"/>
          <w:spacing w:val="-6"/>
          <w:sz w:val="24"/>
          <w:szCs w:val="24"/>
        </w:rPr>
        <w:t>践行</w:t>
      </w:r>
      <w:proofErr w:type="gramEnd"/>
      <w:r w:rsidRPr="003245EE">
        <w:rPr>
          <w:rFonts w:asciiTheme="minorEastAsia" w:hAnsiTheme="minorEastAsia" w:cs="Times New Roman"/>
          <w:spacing w:val="-6"/>
          <w:sz w:val="24"/>
          <w:szCs w:val="24"/>
        </w:rPr>
        <w:t>对党忠诚、服务人民、执法公正、纪律</w:t>
      </w:r>
      <w:proofErr w:type="gramStart"/>
      <w:r w:rsidRPr="003245EE">
        <w:rPr>
          <w:rFonts w:asciiTheme="minorEastAsia" w:hAnsiTheme="minorEastAsia" w:cs="Times New Roman"/>
          <w:spacing w:val="-6"/>
          <w:sz w:val="24"/>
          <w:szCs w:val="24"/>
        </w:rPr>
        <w:t>严明总</w:t>
      </w:r>
      <w:proofErr w:type="gramEnd"/>
      <w:r w:rsidRPr="003245EE">
        <w:rPr>
          <w:rFonts w:asciiTheme="minorEastAsia" w:hAnsiTheme="minorEastAsia" w:cs="Times New Roman"/>
          <w:spacing w:val="-6"/>
          <w:sz w:val="24"/>
          <w:szCs w:val="24"/>
        </w:rPr>
        <w:t>要求，以党的政治建设为统领，</w:t>
      </w:r>
      <w:proofErr w:type="gramStart"/>
      <w:r w:rsidRPr="003245EE">
        <w:rPr>
          <w:rFonts w:asciiTheme="minorEastAsia" w:hAnsiTheme="minorEastAsia" w:cs="Times New Roman"/>
          <w:spacing w:val="-6"/>
          <w:sz w:val="24"/>
          <w:szCs w:val="24"/>
        </w:rPr>
        <w:t>将习近</w:t>
      </w:r>
      <w:proofErr w:type="gramEnd"/>
      <w:r w:rsidRPr="003245EE">
        <w:rPr>
          <w:rFonts w:asciiTheme="minorEastAsia" w:hAnsiTheme="minorEastAsia" w:cs="Times New Roman"/>
          <w:spacing w:val="-6"/>
          <w:sz w:val="24"/>
          <w:szCs w:val="24"/>
        </w:rPr>
        <w:t>平总书记重要指示精神、重要训词精神贯彻落实到公安工作和队伍建设的各方面、全过程</w:t>
      </w:r>
      <w:r w:rsidRPr="003245EE">
        <w:rPr>
          <w:rFonts w:asciiTheme="minorEastAsia" w:hAnsiTheme="minorEastAsia" w:cs="Times New Roman" w:hint="eastAsia"/>
          <w:spacing w:val="-6"/>
          <w:sz w:val="24"/>
          <w:szCs w:val="24"/>
        </w:rPr>
        <w:t>，全面</w:t>
      </w:r>
      <w:r w:rsidRPr="003245EE">
        <w:rPr>
          <w:rFonts w:asciiTheme="minorEastAsia" w:hAnsiTheme="minorEastAsia" w:cs="Times New Roman"/>
          <w:spacing w:val="-6"/>
          <w:sz w:val="24"/>
          <w:szCs w:val="24"/>
        </w:rPr>
        <w:t>推动公安工作</w:t>
      </w:r>
      <w:r w:rsidRPr="003245EE">
        <w:rPr>
          <w:rFonts w:asciiTheme="minorEastAsia" w:hAnsiTheme="minorEastAsia" w:cs="Times New Roman" w:hint="eastAsia"/>
          <w:spacing w:val="-6"/>
          <w:sz w:val="24"/>
          <w:szCs w:val="24"/>
        </w:rPr>
        <w:t>质量变革、效率变革、动力变革，助推新时代公安工作</w:t>
      </w:r>
      <w:r w:rsidRPr="003245EE">
        <w:rPr>
          <w:rFonts w:asciiTheme="minorEastAsia" w:hAnsiTheme="minorEastAsia" w:cs="Times New Roman"/>
          <w:spacing w:val="-6"/>
          <w:sz w:val="24"/>
          <w:szCs w:val="24"/>
        </w:rPr>
        <w:t>高质量发展，</w:t>
      </w:r>
      <w:r w:rsidRPr="003245EE">
        <w:rPr>
          <w:rFonts w:asciiTheme="minorEastAsia" w:hAnsiTheme="minorEastAsia" w:cs="Times New Roman" w:hint="eastAsia"/>
          <w:spacing w:val="-6"/>
          <w:sz w:val="24"/>
          <w:szCs w:val="24"/>
        </w:rPr>
        <w:t>提升公安队伍核心战斗力已刻不容缓。</w:t>
      </w:r>
    </w:p>
    <w:p w14:paraId="46D7D352" w14:textId="77777777" w:rsidR="002E4C33" w:rsidRDefault="00644DE1" w:rsidP="004514E1">
      <w:pPr>
        <w:pStyle w:val="ac"/>
        <w:spacing w:beforeLines="30" w:before="93" w:afterLines="30" w:after="93" w:line="400" w:lineRule="exact"/>
        <w:ind w:firstLine="560"/>
        <w:rPr>
          <w:rFonts w:ascii="黑体" w:eastAsia="黑体" w:hAnsi="黑体" w:cs="黑体"/>
          <w:bCs/>
          <w:sz w:val="28"/>
          <w:szCs w:val="28"/>
        </w:rPr>
      </w:pPr>
      <w:r>
        <w:rPr>
          <w:rFonts w:ascii="黑体" w:eastAsia="黑体" w:hAnsi="黑体" w:cs="黑体" w:hint="eastAsia"/>
          <w:bCs/>
          <w:sz w:val="28"/>
          <w:szCs w:val="28"/>
        </w:rPr>
        <w:t>一、公安队伍核心战斗力的价值意蕴</w:t>
      </w:r>
    </w:p>
    <w:p w14:paraId="60D2CFDF" w14:textId="77777777" w:rsidR="002E4C33" w:rsidRPr="003245EE" w:rsidRDefault="00644DE1" w:rsidP="00A45F06">
      <w:pPr>
        <w:pStyle w:val="a9"/>
        <w:shd w:val="clear" w:color="auto" w:fill="FFFFFF"/>
        <w:spacing w:before="0" w:beforeAutospacing="0" w:after="0" w:afterAutospacing="0" w:line="400" w:lineRule="exact"/>
        <w:ind w:firstLineChars="200" w:firstLine="480"/>
        <w:jc w:val="both"/>
        <w:textAlignment w:val="baseline"/>
        <w:rPr>
          <w:rFonts w:asciiTheme="minorEastAsia" w:eastAsiaTheme="minorEastAsia" w:hAnsiTheme="minorEastAsia"/>
        </w:rPr>
      </w:pPr>
      <w:r w:rsidRPr="003245EE">
        <w:rPr>
          <w:rFonts w:asciiTheme="minorEastAsia" w:eastAsiaTheme="minorEastAsia" w:hAnsiTheme="minorEastAsia" w:hint="eastAsia"/>
        </w:rPr>
        <w:lastRenderedPageBreak/>
        <w:t>我们要认识核心战斗力，都先必须了解</w:t>
      </w:r>
      <w:r w:rsidRPr="003245EE">
        <w:rPr>
          <w:rFonts w:asciiTheme="minorEastAsia" w:eastAsiaTheme="minorEastAsia" w:hAnsiTheme="minorEastAsia"/>
        </w:rPr>
        <w:t>“</w:t>
      </w:r>
      <w:r w:rsidRPr="003245EE">
        <w:rPr>
          <w:rFonts w:asciiTheme="minorEastAsia" w:eastAsiaTheme="minorEastAsia" w:hAnsiTheme="minorEastAsia" w:hint="eastAsia"/>
        </w:rPr>
        <w:t>核心竞争力</w:t>
      </w:r>
      <w:r w:rsidRPr="003245EE">
        <w:rPr>
          <w:rFonts w:asciiTheme="minorEastAsia" w:eastAsiaTheme="minorEastAsia" w:hAnsiTheme="minorEastAsia"/>
        </w:rPr>
        <w:t>”</w:t>
      </w:r>
      <w:r w:rsidRPr="003245EE">
        <w:rPr>
          <w:rFonts w:asciiTheme="minorEastAsia" w:eastAsiaTheme="minorEastAsia" w:hAnsiTheme="minorEastAsia" w:hint="eastAsia"/>
        </w:rPr>
        <w:t>这个概念。1990年美国密西根大学商学院教授普拉哈拉德(</w:t>
      </w:r>
      <w:proofErr w:type="spellStart"/>
      <w:r w:rsidRPr="003245EE">
        <w:rPr>
          <w:rFonts w:asciiTheme="minorEastAsia" w:eastAsiaTheme="minorEastAsia" w:hAnsiTheme="minorEastAsia" w:hint="eastAsia"/>
        </w:rPr>
        <w:t>c</w:t>
      </w:r>
      <w:r w:rsidRPr="003245EE">
        <w:rPr>
          <w:rFonts w:asciiTheme="minorEastAsia" w:eastAsiaTheme="minorEastAsia" w:hAnsiTheme="minorEastAsia"/>
        </w:rPr>
        <w:t>.</w:t>
      </w:r>
      <w:r w:rsidRPr="003245EE">
        <w:rPr>
          <w:rFonts w:asciiTheme="minorEastAsia" w:eastAsiaTheme="minorEastAsia" w:hAnsiTheme="minorEastAsia" w:hint="eastAsia"/>
        </w:rPr>
        <w:t>k.prahalad</w:t>
      </w:r>
      <w:proofErr w:type="spellEnd"/>
      <w:r w:rsidRPr="003245EE">
        <w:rPr>
          <w:rFonts w:asciiTheme="minorEastAsia" w:eastAsiaTheme="minorEastAsia" w:hAnsiTheme="minorEastAsia" w:hint="eastAsia"/>
        </w:rPr>
        <w:t xml:space="preserve">)和伦敦商学院教授哈默尔(Gary </w:t>
      </w:r>
      <w:proofErr w:type="spellStart"/>
      <w:r w:rsidRPr="003245EE">
        <w:rPr>
          <w:rFonts w:asciiTheme="minorEastAsia" w:eastAsiaTheme="minorEastAsia" w:hAnsiTheme="minorEastAsia" w:hint="eastAsia"/>
        </w:rPr>
        <w:t>H</w:t>
      </w:r>
      <w:r w:rsidRPr="003245EE">
        <w:rPr>
          <w:rFonts w:asciiTheme="minorEastAsia" w:eastAsiaTheme="minorEastAsia" w:hAnsiTheme="minorEastAsia"/>
        </w:rPr>
        <w:t>amer</w:t>
      </w:r>
      <w:r w:rsidRPr="003245EE">
        <w:rPr>
          <w:rFonts w:asciiTheme="minorEastAsia" w:eastAsiaTheme="minorEastAsia" w:hAnsiTheme="minorEastAsia" w:hint="eastAsia"/>
        </w:rPr>
        <w:t>l</w:t>
      </w:r>
      <w:proofErr w:type="spellEnd"/>
      <w:r w:rsidRPr="003245EE">
        <w:rPr>
          <w:rFonts w:asciiTheme="minorEastAsia" w:eastAsiaTheme="minorEastAsia" w:hAnsiTheme="minorEastAsia" w:hint="eastAsia"/>
        </w:rPr>
        <w:t>)在《哈佛商业评论》发表</w:t>
      </w:r>
      <w:r w:rsidRPr="003245EE">
        <w:rPr>
          <w:rFonts w:asciiTheme="minorEastAsia" w:eastAsiaTheme="minorEastAsia" w:hAnsiTheme="minorEastAsia"/>
        </w:rPr>
        <w:t>“</w:t>
      </w:r>
      <w:r w:rsidRPr="003245EE">
        <w:rPr>
          <w:rFonts w:asciiTheme="minorEastAsia" w:eastAsiaTheme="minorEastAsia" w:hAnsiTheme="minorEastAsia" w:hint="eastAsia"/>
        </w:rPr>
        <w:t>企业核心竞争力</w:t>
      </w:r>
      <w:r w:rsidRPr="003245EE">
        <w:rPr>
          <w:rFonts w:asciiTheme="minorEastAsia" w:eastAsiaTheme="minorEastAsia" w:hAnsiTheme="minorEastAsia"/>
        </w:rPr>
        <w:t>”</w:t>
      </w:r>
      <w:r w:rsidRPr="003245EE">
        <w:rPr>
          <w:rFonts w:asciiTheme="minorEastAsia" w:eastAsiaTheme="minorEastAsia" w:hAnsiTheme="minorEastAsia" w:hint="eastAsia"/>
        </w:rPr>
        <w:t xml:space="preserve">(The Core </w:t>
      </w:r>
      <w:proofErr w:type="spellStart"/>
      <w:r w:rsidRPr="003245EE">
        <w:rPr>
          <w:rFonts w:asciiTheme="minorEastAsia" w:eastAsiaTheme="minorEastAsia" w:hAnsiTheme="minorEastAsia" w:hint="eastAsia"/>
        </w:rPr>
        <w:t>C</w:t>
      </w:r>
      <w:r w:rsidRPr="003245EE">
        <w:rPr>
          <w:rFonts w:asciiTheme="minorEastAsia" w:eastAsiaTheme="minorEastAsia" w:hAnsiTheme="minorEastAsia"/>
        </w:rPr>
        <w:t>me</w:t>
      </w:r>
      <w:r w:rsidRPr="003245EE">
        <w:rPr>
          <w:rFonts w:asciiTheme="minorEastAsia" w:eastAsiaTheme="minorEastAsia" w:hAnsiTheme="minorEastAsia" w:hint="eastAsia"/>
        </w:rPr>
        <w:t>petence</w:t>
      </w:r>
      <w:proofErr w:type="spellEnd"/>
      <w:r w:rsidRPr="003245EE">
        <w:rPr>
          <w:rFonts w:asciiTheme="minorEastAsia" w:eastAsiaTheme="minorEastAsia" w:hAnsiTheme="minorEastAsia" w:hint="eastAsia"/>
        </w:rPr>
        <w:t xml:space="preserve"> </w:t>
      </w:r>
      <w:r w:rsidRPr="003245EE">
        <w:rPr>
          <w:rFonts w:asciiTheme="minorEastAsia" w:eastAsiaTheme="minorEastAsia" w:hAnsiTheme="minorEastAsia"/>
        </w:rPr>
        <w:t>of the</w:t>
      </w:r>
      <w:r w:rsidRPr="003245EE">
        <w:rPr>
          <w:rFonts w:asciiTheme="minorEastAsia" w:eastAsiaTheme="minorEastAsia" w:hAnsiTheme="minorEastAsia" w:hint="eastAsia"/>
        </w:rPr>
        <w:t xml:space="preserve"> </w:t>
      </w:r>
      <w:r w:rsidRPr="003245EE">
        <w:rPr>
          <w:rFonts w:asciiTheme="minorEastAsia" w:eastAsiaTheme="minorEastAsia" w:hAnsiTheme="minorEastAsia"/>
        </w:rPr>
        <w:t>Corporation</w:t>
      </w:r>
      <w:r w:rsidRPr="003245EE">
        <w:rPr>
          <w:rFonts w:asciiTheme="minorEastAsia" w:eastAsiaTheme="minorEastAsia" w:hAnsiTheme="minorEastAsia" w:hint="eastAsia"/>
        </w:rPr>
        <w:t>)一文, 首次正式提出企业核心竞争力的概念。他们认为:</w:t>
      </w:r>
      <w:r w:rsidRPr="003245EE">
        <w:rPr>
          <w:rFonts w:asciiTheme="minorEastAsia" w:eastAsiaTheme="minorEastAsia" w:hAnsiTheme="minorEastAsia"/>
        </w:rPr>
        <w:t>“</w:t>
      </w:r>
      <w:r w:rsidRPr="003245EE">
        <w:rPr>
          <w:rFonts w:asciiTheme="minorEastAsia" w:eastAsiaTheme="minorEastAsia" w:hAnsiTheme="minorEastAsia" w:hint="eastAsia"/>
        </w:rPr>
        <w:t>核心竞争力是在一个组织内部经过整合了的知识和技能，尤其是关于怎样协调多种生产技能和整合不同技术的知识和技能。</w:t>
      </w:r>
      <w:r w:rsidRPr="003245EE">
        <w:rPr>
          <w:rFonts w:asciiTheme="minorEastAsia" w:eastAsiaTheme="minorEastAsia" w:hAnsiTheme="minorEastAsia"/>
        </w:rPr>
        <w:t>”</w:t>
      </w:r>
      <w:r w:rsidRPr="003245EE">
        <w:rPr>
          <w:rStyle w:val="ab"/>
          <w:rFonts w:asciiTheme="minorEastAsia" w:eastAsiaTheme="minorEastAsia" w:hAnsiTheme="minorEastAsia"/>
        </w:rPr>
        <w:footnoteReference w:id="2"/>
      </w:r>
      <w:r w:rsidRPr="003245EE">
        <w:rPr>
          <w:rFonts w:asciiTheme="minorEastAsia" w:eastAsiaTheme="minorEastAsia" w:hAnsiTheme="minorEastAsia" w:hint="eastAsia"/>
        </w:rPr>
        <w:t>在普拉哈拉德(</w:t>
      </w:r>
      <w:proofErr w:type="spellStart"/>
      <w:r w:rsidRPr="003245EE">
        <w:rPr>
          <w:rFonts w:asciiTheme="minorEastAsia" w:eastAsiaTheme="minorEastAsia" w:hAnsiTheme="minorEastAsia" w:hint="eastAsia"/>
        </w:rPr>
        <w:t>c</w:t>
      </w:r>
      <w:r w:rsidRPr="003245EE">
        <w:rPr>
          <w:rFonts w:asciiTheme="minorEastAsia" w:eastAsiaTheme="minorEastAsia" w:hAnsiTheme="minorEastAsia"/>
        </w:rPr>
        <w:t>.</w:t>
      </w:r>
      <w:r w:rsidRPr="003245EE">
        <w:rPr>
          <w:rFonts w:asciiTheme="minorEastAsia" w:eastAsiaTheme="minorEastAsia" w:hAnsiTheme="minorEastAsia" w:hint="eastAsia"/>
        </w:rPr>
        <w:t>k.prahalad</w:t>
      </w:r>
      <w:proofErr w:type="spellEnd"/>
      <w:r w:rsidRPr="003245EE">
        <w:rPr>
          <w:rFonts w:asciiTheme="minorEastAsia" w:eastAsiaTheme="minorEastAsia" w:hAnsiTheme="minorEastAsia" w:hint="eastAsia"/>
        </w:rPr>
        <w:t xml:space="preserve">)和哈默尔(Gary </w:t>
      </w:r>
      <w:proofErr w:type="spellStart"/>
      <w:r w:rsidRPr="003245EE">
        <w:rPr>
          <w:rFonts w:asciiTheme="minorEastAsia" w:eastAsiaTheme="minorEastAsia" w:hAnsiTheme="minorEastAsia" w:hint="eastAsia"/>
        </w:rPr>
        <w:t>H</w:t>
      </w:r>
      <w:r w:rsidRPr="003245EE">
        <w:rPr>
          <w:rFonts w:asciiTheme="minorEastAsia" w:eastAsiaTheme="minorEastAsia" w:hAnsiTheme="minorEastAsia"/>
        </w:rPr>
        <w:t>amer</w:t>
      </w:r>
      <w:r w:rsidRPr="003245EE">
        <w:rPr>
          <w:rFonts w:asciiTheme="minorEastAsia" w:eastAsiaTheme="minorEastAsia" w:hAnsiTheme="minorEastAsia" w:hint="eastAsia"/>
        </w:rPr>
        <w:t>l</w:t>
      </w:r>
      <w:proofErr w:type="spellEnd"/>
      <w:r w:rsidRPr="003245EE">
        <w:rPr>
          <w:rFonts w:asciiTheme="minorEastAsia" w:eastAsiaTheme="minorEastAsia" w:hAnsiTheme="minorEastAsia" w:hint="eastAsia"/>
        </w:rPr>
        <w:t xml:space="preserve">)提出“核心竞争力”概念后，越来越多的学者开始研究核心竞争力，出现了许多新的关于“核心竞争力”的理论，而且这些理论已经不再限于原来所指的核心技术化力。不同的研究者所理解的核心竞争力有着区别，其中具有代表性的有技术观、资源观、知识观、组织系统观、文化观等。从文化观研究核心竞争力的代表Raffa &amp; </w:t>
      </w:r>
      <w:proofErr w:type="spellStart"/>
      <w:r w:rsidRPr="003245EE">
        <w:rPr>
          <w:rFonts w:asciiTheme="minorEastAsia" w:eastAsiaTheme="minorEastAsia" w:hAnsiTheme="minorEastAsia" w:hint="eastAsia"/>
        </w:rPr>
        <w:t>zollo</w:t>
      </w:r>
      <w:proofErr w:type="spellEnd"/>
      <w:r w:rsidRPr="003245EE">
        <w:rPr>
          <w:rFonts w:asciiTheme="minorEastAsia" w:eastAsiaTheme="minorEastAsia" w:hAnsiTheme="minorEastAsia" w:hint="eastAsia"/>
        </w:rPr>
        <w:t>,他们认为,“企业的核心竞争力不仅存在于企业的操作子系统中，而且存在于企业的文化系统中。企业核心竞争力的积累蕴藏在企业的文化中，渗透在整个组织中，而恰恰是组织共识为一个综合的、不可模仿的核心竞争力提供了基础。”</w:t>
      </w:r>
      <w:r w:rsidRPr="003245EE">
        <w:rPr>
          <w:rStyle w:val="ab"/>
          <w:rFonts w:asciiTheme="minorEastAsia" w:eastAsiaTheme="minorEastAsia" w:hAnsiTheme="minorEastAsia"/>
        </w:rPr>
        <w:footnoteReference w:id="3"/>
      </w:r>
      <w:r w:rsidRPr="003245EE">
        <w:rPr>
          <w:rFonts w:asciiTheme="minorEastAsia" w:eastAsiaTheme="minorEastAsia" w:hAnsiTheme="minorEastAsia" w:hint="eastAsia"/>
        </w:rPr>
        <w:t>近些年来,核心战斗力的概念在公安机关得到广泛的运用。</w:t>
      </w:r>
      <w:r w:rsidRPr="003245EE">
        <w:rPr>
          <w:rFonts w:asciiTheme="minorEastAsia" w:eastAsiaTheme="minorEastAsia" w:hAnsiTheme="minorEastAsia" w:hint="eastAsia"/>
          <w:color w:val="333333"/>
        </w:rPr>
        <w:t>2018年2月,全国公安厅局长会议上提出要</w:t>
      </w:r>
      <w:r w:rsidRPr="003245EE">
        <w:rPr>
          <w:rFonts w:asciiTheme="minorEastAsia" w:eastAsiaTheme="minorEastAsia" w:hAnsiTheme="minorEastAsia"/>
          <w:color w:val="333333"/>
        </w:rPr>
        <w:t>“</w:t>
      </w:r>
      <w:r w:rsidRPr="003245EE">
        <w:rPr>
          <w:rFonts w:asciiTheme="minorEastAsia" w:eastAsiaTheme="minorEastAsia" w:hAnsiTheme="minorEastAsia" w:hint="eastAsia"/>
          <w:color w:val="000000"/>
          <w:shd w:val="clear" w:color="auto" w:fill="FFFFFF"/>
        </w:rPr>
        <w:t>大力实施公安大数据战略，着力提升公安机关核心战斗力</w:t>
      </w:r>
      <w:r w:rsidRPr="003245EE">
        <w:rPr>
          <w:rFonts w:asciiTheme="minorEastAsia" w:eastAsiaTheme="minorEastAsia" w:hAnsiTheme="minorEastAsia"/>
          <w:color w:val="000000"/>
          <w:shd w:val="clear" w:color="auto" w:fill="FFFFFF"/>
        </w:rPr>
        <w:t>”</w:t>
      </w:r>
      <w:r w:rsidRPr="003245EE">
        <w:rPr>
          <w:rStyle w:val="ab"/>
          <w:rFonts w:asciiTheme="minorEastAsia" w:eastAsiaTheme="minorEastAsia" w:hAnsiTheme="minorEastAsia"/>
          <w:color w:val="000000"/>
          <w:shd w:val="clear" w:color="auto" w:fill="FFFFFF"/>
        </w:rPr>
        <w:footnoteReference w:id="4"/>
      </w:r>
      <w:r w:rsidRPr="003245EE">
        <w:rPr>
          <w:rFonts w:asciiTheme="minorEastAsia" w:eastAsiaTheme="minorEastAsia" w:hAnsiTheme="minorEastAsia" w:hint="eastAsia"/>
        </w:rPr>
        <w:t>2018年4月2日上海市</w:t>
      </w:r>
      <w:r w:rsidRPr="003245EE">
        <w:rPr>
          <w:rStyle w:val="aa"/>
          <w:rFonts w:asciiTheme="minorEastAsia" w:eastAsiaTheme="minorEastAsia" w:hAnsiTheme="minorEastAsia"/>
          <w:b w:val="0"/>
          <w:color w:val="000000" w:themeColor="text1"/>
          <w:shd w:val="clear" w:color="auto" w:fill="FFFFFF"/>
        </w:rPr>
        <w:t>政府常务会召开</w:t>
      </w:r>
      <w:r w:rsidRPr="003245EE">
        <w:rPr>
          <w:rStyle w:val="aa"/>
          <w:rFonts w:asciiTheme="minorEastAsia" w:eastAsiaTheme="minorEastAsia" w:hAnsiTheme="minorEastAsia" w:hint="eastAsia"/>
          <w:b w:val="0"/>
          <w:color w:val="000000" w:themeColor="text1"/>
          <w:shd w:val="clear" w:color="auto" w:fill="FFFFFF"/>
        </w:rPr>
        <w:t>,会议指出:</w:t>
      </w:r>
      <w:r w:rsidRPr="003245EE">
        <w:rPr>
          <w:rFonts w:asciiTheme="minorEastAsia" w:eastAsiaTheme="minorEastAsia" w:hAnsiTheme="minorEastAsia"/>
          <w:color w:val="333333"/>
        </w:rPr>
        <w:t>为建设“平安上海”，努力让城市更有序、更安全、更干净，上海积极推进智慧公安建设</w:t>
      </w:r>
      <w:r w:rsidRPr="003245EE">
        <w:rPr>
          <w:rFonts w:asciiTheme="minorEastAsia" w:eastAsiaTheme="minorEastAsia" w:hAnsiTheme="minorEastAsia" w:hint="eastAsia"/>
          <w:color w:val="333333"/>
        </w:rPr>
        <w:t>。</w:t>
      </w:r>
      <w:r w:rsidRPr="003245EE">
        <w:rPr>
          <w:rFonts w:asciiTheme="minorEastAsia" w:eastAsiaTheme="minorEastAsia" w:hAnsiTheme="minorEastAsia"/>
          <w:color w:val="333333"/>
        </w:rPr>
        <w:t>智慧公安建设是智慧政府建设的重要组成部分，是上海建设卓越的全球城市和具有世界影响力的社会主义现代化国际大都市的重要手段，是实施“科技强警”提高公安机关核心战斗力的核心支撑。</w:t>
      </w:r>
      <w:r w:rsidRPr="003245EE">
        <w:rPr>
          <w:rStyle w:val="ab"/>
          <w:rFonts w:asciiTheme="minorEastAsia" w:eastAsiaTheme="minorEastAsia" w:hAnsiTheme="minorEastAsia"/>
          <w:color w:val="333333"/>
        </w:rPr>
        <w:footnoteReference w:id="5"/>
      </w:r>
      <w:r w:rsidRPr="003245EE">
        <w:rPr>
          <w:rFonts w:asciiTheme="minorEastAsia" w:eastAsiaTheme="minorEastAsia" w:hAnsiTheme="minorEastAsia" w:hint="eastAsia"/>
          <w:color w:val="333333"/>
        </w:rPr>
        <w:t>江苏省公安机关也提出</w:t>
      </w:r>
      <w:r w:rsidRPr="003245EE">
        <w:rPr>
          <w:rFonts w:asciiTheme="minorEastAsia" w:eastAsiaTheme="minorEastAsia" w:hAnsiTheme="minorEastAsia"/>
          <w:color w:val="333333"/>
        </w:rPr>
        <w:t>“</w:t>
      </w:r>
      <w:r w:rsidRPr="003245EE">
        <w:rPr>
          <w:rFonts w:asciiTheme="minorEastAsia" w:eastAsiaTheme="minorEastAsia" w:hAnsiTheme="minorEastAsia" w:hint="eastAsia"/>
          <w:color w:val="333333"/>
        </w:rPr>
        <w:t>实施创新强警战略、构建数据警务机制、不断提升大数据条件下公安机关核心战斗力。</w:t>
      </w:r>
      <w:r w:rsidRPr="003245EE">
        <w:rPr>
          <w:rFonts w:asciiTheme="minorEastAsia" w:eastAsiaTheme="minorEastAsia" w:hAnsiTheme="minorEastAsia"/>
          <w:color w:val="333333"/>
        </w:rPr>
        <w:t>”</w:t>
      </w:r>
      <w:r w:rsidRPr="003245EE">
        <w:rPr>
          <w:rStyle w:val="ab"/>
          <w:rFonts w:asciiTheme="minorEastAsia" w:eastAsiaTheme="minorEastAsia" w:hAnsiTheme="minorEastAsia"/>
          <w:color w:val="333333"/>
        </w:rPr>
        <w:footnoteReference w:id="6"/>
      </w:r>
      <w:r w:rsidRPr="003245EE">
        <w:rPr>
          <w:rFonts w:asciiTheme="minorEastAsia" w:eastAsiaTheme="minorEastAsia" w:hAnsiTheme="minorEastAsia" w:hint="eastAsia"/>
          <w:color w:val="000000" w:themeColor="text1"/>
        </w:rPr>
        <w:t>2020年5月9日，公安部在全国公安机关深入学习贯彻习近平总书记在全国公安工作会议上的重要讲话精神电视电话会议上再次强调：“要加快推进大数据智能化建设和应用，积极探索智慧警务新模式，最大限度地赋能基层一线实战，着力提升公安机关核心战斗力。”2022年1月在北京召开的全国公安厅局长会议要求，</w:t>
      </w:r>
      <w:r w:rsidRPr="003245EE">
        <w:rPr>
          <w:rFonts w:asciiTheme="minorEastAsia" w:eastAsiaTheme="minorEastAsia" w:hAnsiTheme="minorEastAsia" w:cs="Arial"/>
          <w:color w:val="000000" w:themeColor="text1"/>
        </w:rPr>
        <w:t>要着眼推动公安工作高质量发展，按照做精机关、</w:t>
      </w:r>
      <w:proofErr w:type="gramStart"/>
      <w:r w:rsidRPr="003245EE">
        <w:rPr>
          <w:rFonts w:asciiTheme="minorEastAsia" w:eastAsiaTheme="minorEastAsia" w:hAnsiTheme="minorEastAsia" w:cs="Arial"/>
          <w:color w:val="000000" w:themeColor="text1"/>
        </w:rPr>
        <w:t>做优警种</w:t>
      </w:r>
      <w:proofErr w:type="gramEnd"/>
      <w:r w:rsidRPr="003245EE">
        <w:rPr>
          <w:rFonts w:asciiTheme="minorEastAsia" w:eastAsiaTheme="minorEastAsia" w:hAnsiTheme="minorEastAsia" w:cs="Arial"/>
          <w:color w:val="000000" w:themeColor="text1"/>
        </w:rPr>
        <w:t>、做强基层、做实基础的思路，实行项目化管理，坚持挂图作战，突出抓好同新体制新编成相适应的配套制度改革、加快构建“情指勤舆”</w:t>
      </w:r>
      <w:r w:rsidRPr="003245EE">
        <w:rPr>
          <w:rFonts w:asciiTheme="minorEastAsia" w:eastAsiaTheme="minorEastAsia" w:hAnsiTheme="minorEastAsia" w:cs="Arial"/>
          <w:color w:val="000000" w:themeColor="text1"/>
        </w:rPr>
        <w:lastRenderedPageBreak/>
        <w:t>一体化实战化运行机制等警务机制改革、大数据智能化应用、执法办案管理中心提质增效、基础建设等方面的重点攻坚，努力在一些制约公安工作整体效能和核心战斗力的关键环节上取得新的重大突破。</w:t>
      </w:r>
      <w:r w:rsidRPr="003245EE">
        <w:rPr>
          <w:rFonts w:asciiTheme="minorEastAsia" w:eastAsiaTheme="minorEastAsia" w:hAnsiTheme="minorEastAsia" w:hint="eastAsia"/>
          <w:color w:val="000000" w:themeColor="text1"/>
          <w:shd w:val="clear" w:color="auto" w:fill="FFFFFF"/>
        </w:rPr>
        <w:t>这些观点都是基于技术与技术创新运用来提升公安队伍核心战斗力。</w:t>
      </w:r>
      <w:r w:rsidRPr="003245EE">
        <w:rPr>
          <w:rStyle w:val="ab"/>
          <w:rFonts w:asciiTheme="minorEastAsia" w:eastAsiaTheme="minorEastAsia" w:hAnsiTheme="minorEastAsia"/>
          <w:color w:val="000000" w:themeColor="text1"/>
          <w:shd w:val="clear" w:color="auto" w:fill="FFFFFF"/>
        </w:rPr>
        <w:footnoteReference w:id="7"/>
      </w:r>
      <w:r w:rsidRPr="003245EE">
        <w:rPr>
          <w:rFonts w:asciiTheme="minorEastAsia" w:eastAsiaTheme="minorEastAsia" w:hAnsiTheme="minorEastAsia" w:hint="eastAsia"/>
          <w:color w:val="000000" w:themeColor="text1"/>
          <w:shd w:val="clear" w:color="auto" w:fill="FFFFFF"/>
        </w:rPr>
        <w:t>其实公安队伍战斗力可分为三个层面：第一层面是公安机关打击违法犯罪，保护人民的能力，它是一种显现的战斗力；第二层面是科学技术、制度与管理层，它是战斗力支持平台；第</w:t>
      </w:r>
      <w:r w:rsidRPr="003245EE">
        <w:rPr>
          <w:rFonts w:asciiTheme="minorEastAsia" w:eastAsiaTheme="minorEastAsia" w:hAnsiTheme="minorEastAsia" w:hint="eastAsia"/>
          <w:color w:val="000000"/>
          <w:shd w:val="clear" w:color="auto" w:fill="FFFFFF"/>
        </w:rPr>
        <w:t>三层是核心层，包括警务理念、人民警察忠诚观为核心的公安文化。公安队伍核心战斗力是以人民警察的忠诚核心价值为主导，以科技、制度、管理创新运用为支撑，最大限度的激发人民警察的积极性，主动性和创造性，</w:t>
      </w:r>
      <w:r w:rsidRPr="003245EE">
        <w:rPr>
          <w:rFonts w:asciiTheme="minorEastAsia" w:eastAsiaTheme="minorEastAsia" w:hAnsiTheme="minorEastAsia" w:hint="eastAsia"/>
        </w:rPr>
        <w:t>不断提升公安队伍</w:t>
      </w:r>
      <w:r w:rsidRPr="003245EE">
        <w:rPr>
          <w:rFonts w:asciiTheme="minorEastAsia" w:eastAsiaTheme="minorEastAsia" w:hAnsiTheme="minorEastAsia" w:cs="Arial"/>
        </w:rPr>
        <w:t>，忠实履行好捍卫国家政治安全、维护社会安定、保障人民安宁的新时代使命任务</w:t>
      </w:r>
      <w:r w:rsidRPr="003245EE">
        <w:rPr>
          <w:rFonts w:asciiTheme="minorEastAsia" w:eastAsiaTheme="minorEastAsia" w:hAnsiTheme="minorEastAsia" w:hint="eastAsia"/>
        </w:rPr>
        <w:t>的能力水平。</w:t>
      </w:r>
    </w:p>
    <w:p w14:paraId="127D8B1C" w14:textId="77777777" w:rsidR="002E4C33" w:rsidRPr="003245EE" w:rsidRDefault="00644DE1" w:rsidP="00E76BDF">
      <w:pPr>
        <w:pStyle w:val="ac"/>
        <w:spacing w:beforeLines="30" w:before="93" w:afterLines="30" w:after="93" w:line="400" w:lineRule="exact"/>
        <w:ind w:firstLine="560"/>
        <w:rPr>
          <w:rFonts w:ascii="黑体" w:eastAsia="黑体" w:hAnsi="黑体" w:cs="黑体"/>
          <w:bCs/>
          <w:sz w:val="28"/>
          <w:szCs w:val="28"/>
        </w:rPr>
      </w:pPr>
      <w:r w:rsidRPr="003245EE">
        <w:rPr>
          <w:rFonts w:ascii="黑体" w:eastAsia="黑体" w:hAnsi="黑体" w:cs="黑体" w:hint="eastAsia"/>
          <w:bCs/>
          <w:sz w:val="28"/>
          <w:szCs w:val="28"/>
        </w:rPr>
        <w:t>二、忠诚文化与公安队伍核心战斗力的内在逻辑</w:t>
      </w:r>
    </w:p>
    <w:p w14:paraId="754E76A1"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忠诚是指人们对某个政党、其种信仰、某个国家、某个民族或者某个组织、某种职业、某人的忠实的状态和程度。古人谓：</w:t>
      </w:r>
      <w:r w:rsidRPr="003245EE">
        <w:rPr>
          <w:rFonts w:asciiTheme="minorEastAsia" w:hAnsiTheme="minorEastAsia"/>
          <w:sz w:val="24"/>
          <w:szCs w:val="24"/>
        </w:rPr>
        <w:t>忠者，德之正也。</w:t>
      </w:r>
      <w:proofErr w:type="gramStart"/>
      <w:r w:rsidRPr="003245EE">
        <w:rPr>
          <w:rFonts w:asciiTheme="minorEastAsia" w:hAnsiTheme="minorEastAsia"/>
          <w:sz w:val="24"/>
          <w:szCs w:val="24"/>
        </w:rPr>
        <w:t>惟</w:t>
      </w:r>
      <w:proofErr w:type="gramEnd"/>
      <w:r w:rsidRPr="003245EE">
        <w:rPr>
          <w:rFonts w:asciiTheme="minorEastAsia" w:hAnsiTheme="minorEastAsia"/>
          <w:sz w:val="24"/>
          <w:szCs w:val="24"/>
        </w:rPr>
        <w:t>正己可以化人，故正</w:t>
      </w:r>
      <w:proofErr w:type="gramStart"/>
      <w:r w:rsidRPr="003245EE">
        <w:rPr>
          <w:rFonts w:asciiTheme="minorEastAsia" w:hAnsiTheme="minorEastAsia"/>
          <w:sz w:val="24"/>
          <w:szCs w:val="24"/>
        </w:rPr>
        <w:t>心所以</w:t>
      </w:r>
      <w:proofErr w:type="gramEnd"/>
      <w:r w:rsidRPr="003245EE">
        <w:rPr>
          <w:rFonts w:asciiTheme="minorEastAsia" w:hAnsiTheme="minorEastAsia"/>
          <w:sz w:val="24"/>
          <w:szCs w:val="24"/>
        </w:rPr>
        <w:t>修身乃至于齐家、治国、平天下。</w:t>
      </w:r>
      <w:r w:rsidRPr="003245EE">
        <w:rPr>
          <w:rStyle w:val="ab"/>
          <w:rFonts w:asciiTheme="minorEastAsia" w:hAnsiTheme="minorEastAsia"/>
          <w:sz w:val="24"/>
          <w:szCs w:val="24"/>
        </w:rPr>
        <w:footnoteReference w:id="8"/>
      </w:r>
      <w:r w:rsidRPr="003245EE">
        <w:rPr>
          <w:rFonts w:asciiTheme="minorEastAsia" w:hAnsiTheme="minorEastAsia"/>
          <w:sz w:val="24"/>
          <w:szCs w:val="24"/>
        </w:rPr>
        <w:t>无论我们是做大事业的，还是在平凡岗位上的，要想真正做好，须臾都不能离开“忠”字。而尽忠者，必能发挥出最大的智慧和才干。曾子曰：“吾日三省吾身：为人谋而不忠乎?与朋友交而不信乎?传</w:t>
      </w:r>
      <w:r w:rsidRPr="003245EE">
        <w:rPr>
          <w:rFonts w:asciiTheme="minorEastAsia" w:hAnsiTheme="minorEastAsia" w:hint="eastAsia"/>
          <w:sz w:val="24"/>
          <w:szCs w:val="24"/>
        </w:rPr>
        <w:t>而</w:t>
      </w:r>
      <w:r w:rsidRPr="003245EE">
        <w:rPr>
          <w:rFonts w:asciiTheme="minorEastAsia" w:hAnsiTheme="minorEastAsia"/>
          <w:sz w:val="24"/>
          <w:szCs w:val="24"/>
        </w:rPr>
        <w:t>不习乎?”。</w:t>
      </w:r>
      <w:r w:rsidRPr="003245EE">
        <w:rPr>
          <w:rStyle w:val="ab"/>
          <w:rFonts w:asciiTheme="minorEastAsia" w:hAnsiTheme="minorEastAsia"/>
          <w:sz w:val="24"/>
          <w:szCs w:val="24"/>
        </w:rPr>
        <w:footnoteReference w:id="9"/>
      </w:r>
      <w:r w:rsidRPr="003245EE">
        <w:rPr>
          <w:rFonts w:asciiTheme="minorEastAsia" w:hAnsiTheme="minorEastAsia"/>
          <w:sz w:val="24"/>
          <w:szCs w:val="24"/>
        </w:rPr>
        <w:t>首先就是“为人谋而不忠乎?”意为“别人托付给的事情，是不是忠实且尽心尽力地办到了?”“忠”，就其基本含义而言，就是崇敬和恪守，就是专心致志地忠于某一信念、理想和人物，尽心竭力地对待所从事的事业。“忠”的根本要求是全心全意，尽心竭力。“诚”，就是言而有信、言行一致，就是真实无</w:t>
      </w:r>
      <w:proofErr w:type="gramStart"/>
      <w:r w:rsidRPr="003245EE">
        <w:rPr>
          <w:rFonts w:asciiTheme="minorEastAsia" w:hAnsiTheme="minorEastAsia"/>
          <w:sz w:val="24"/>
          <w:szCs w:val="24"/>
        </w:rPr>
        <w:t>妄</w:t>
      </w:r>
      <w:proofErr w:type="gramEnd"/>
      <w:r w:rsidRPr="003245EE">
        <w:rPr>
          <w:rFonts w:asciiTheme="minorEastAsia" w:hAnsiTheme="minorEastAsia"/>
          <w:sz w:val="24"/>
          <w:szCs w:val="24"/>
        </w:rPr>
        <w:t>的态度和言而有信、脚踏实地的行为。“忠诚”合起来就是全心全意地对待自己所从事的事业、所献身的组织和所面对的人物，就是真心诚意、尽心尽力、没有二心。忠诚是人类社会的基本伦理规范和根本道德要求。在社会组织中，忠诚体现为个体对组织义务的崇敬和恪守、对组织目标的坚定信仰。“</w:t>
      </w:r>
      <w:r w:rsidRPr="003245EE">
        <w:rPr>
          <w:rFonts w:asciiTheme="minorEastAsia" w:hAnsiTheme="minorEastAsia" w:hint="eastAsia"/>
          <w:sz w:val="24"/>
          <w:szCs w:val="24"/>
        </w:rPr>
        <w:t>忠诚文化是立身做人的道德品质，矢志追求的自我要求</w:t>
      </w:r>
      <w:r w:rsidRPr="003245EE">
        <w:rPr>
          <w:rFonts w:asciiTheme="minorEastAsia" w:hAnsiTheme="minorEastAsia"/>
          <w:sz w:val="24"/>
          <w:szCs w:val="24"/>
        </w:rPr>
        <w:t>”</w:t>
      </w:r>
      <w:r w:rsidRPr="003245EE">
        <w:rPr>
          <w:rStyle w:val="ab"/>
          <w:rFonts w:asciiTheme="minorEastAsia" w:hAnsiTheme="minorEastAsia"/>
          <w:sz w:val="24"/>
          <w:szCs w:val="24"/>
        </w:rPr>
        <w:footnoteReference w:id="10"/>
      </w:r>
      <w:r w:rsidRPr="003245EE">
        <w:rPr>
          <w:rFonts w:asciiTheme="minorEastAsia" w:hAnsiTheme="minorEastAsia"/>
          <w:sz w:val="24"/>
          <w:szCs w:val="24"/>
        </w:rPr>
        <w:t>“</w:t>
      </w:r>
      <w:r w:rsidRPr="003245EE">
        <w:rPr>
          <w:rFonts w:asciiTheme="minorEastAsia" w:hAnsiTheme="minorEastAsia" w:hint="eastAsia"/>
          <w:sz w:val="24"/>
          <w:szCs w:val="24"/>
        </w:rPr>
        <w:t>忠诚文化是指一个国家、一个民族、一个阶级和一个社会团体，在一定生产方式基础上，一定的社会活动中所形成的关于忠诚问题的思想理念、思想道德、精神品位、生活观念、价值观念和行为规范的总和</w:t>
      </w:r>
      <w:r w:rsidRPr="003245EE">
        <w:rPr>
          <w:rFonts w:asciiTheme="minorEastAsia" w:hAnsiTheme="minorEastAsia"/>
          <w:sz w:val="24"/>
          <w:szCs w:val="24"/>
        </w:rPr>
        <w:t>”</w:t>
      </w:r>
      <w:r w:rsidRPr="003245EE">
        <w:rPr>
          <w:rStyle w:val="ab"/>
          <w:rFonts w:asciiTheme="minorEastAsia" w:hAnsiTheme="minorEastAsia"/>
          <w:sz w:val="24"/>
          <w:szCs w:val="24"/>
        </w:rPr>
        <w:footnoteReference w:id="11"/>
      </w:r>
      <w:r w:rsidRPr="003245EE">
        <w:rPr>
          <w:rFonts w:asciiTheme="minorEastAsia" w:hAnsiTheme="minorEastAsia" w:hint="eastAsia"/>
          <w:sz w:val="24"/>
          <w:szCs w:val="24"/>
        </w:rPr>
        <w:t>也有学者认为，“忠诚合一就是使忠立与内</w:t>
      </w:r>
      <w:r w:rsidRPr="003245EE">
        <w:rPr>
          <w:rFonts w:asciiTheme="minorEastAsia" w:hAnsiTheme="minorEastAsia" w:hint="eastAsia"/>
          <w:sz w:val="24"/>
          <w:szCs w:val="24"/>
        </w:rPr>
        <w:lastRenderedPageBreak/>
        <w:t>心之诚的道德基础上，同时也使诚表现在尽心尽责之忠的行为态度上。两者合一的忠诚文化在长期的历史演进过程中，逐渐成为政治伦理的基本准则，也是处理人际关系的社会伦理的基本规范，并上升为一定社会品德中的最高品德，一切社会义务中的中心义务。”</w:t>
      </w:r>
      <w:r w:rsidRPr="003245EE">
        <w:rPr>
          <w:rStyle w:val="ab"/>
          <w:rFonts w:asciiTheme="minorEastAsia" w:hAnsiTheme="minorEastAsia"/>
          <w:sz w:val="24"/>
          <w:szCs w:val="24"/>
        </w:rPr>
        <w:t xml:space="preserve"> </w:t>
      </w:r>
      <w:r w:rsidRPr="003245EE">
        <w:rPr>
          <w:rStyle w:val="ab"/>
          <w:rFonts w:asciiTheme="minorEastAsia" w:hAnsiTheme="minorEastAsia"/>
          <w:sz w:val="24"/>
          <w:szCs w:val="24"/>
        </w:rPr>
        <w:footnoteReference w:id="12"/>
      </w:r>
      <w:r w:rsidRPr="003245EE">
        <w:rPr>
          <w:rFonts w:asciiTheme="minorEastAsia" w:hAnsiTheme="minorEastAsia" w:hint="eastAsia"/>
          <w:sz w:val="24"/>
          <w:szCs w:val="24"/>
        </w:rPr>
        <w:t>综上所述，我们认为，公安忠诚文化就是公安机关及其民警以忠于党、忠于祖国、忠于人民、忠于法律为核心的政治本色、价值追求和理性选择，</w:t>
      </w:r>
      <w:r w:rsidRPr="003245EE">
        <w:rPr>
          <w:rFonts w:asciiTheme="minorEastAsia" w:hAnsiTheme="minorEastAsia" w:cs="Arial"/>
          <w:color w:val="000000" w:themeColor="text1"/>
          <w:sz w:val="24"/>
          <w:szCs w:val="24"/>
        </w:rPr>
        <w:t>努力锻造“四个铁一般”过硬公安铁军</w:t>
      </w:r>
      <w:r w:rsidRPr="003245EE">
        <w:rPr>
          <w:rFonts w:asciiTheme="minorEastAsia" w:hAnsiTheme="minorEastAsia" w:hint="eastAsia"/>
          <w:color w:val="000000" w:themeColor="text1"/>
          <w:sz w:val="24"/>
          <w:szCs w:val="24"/>
        </w:rPr>
        <w:t>。</w:t>
      </w:r>
      <w:r w:rsidRPr="003245EE">
        <w:rPr>
          <w:rFonts w:asciiTheme="minorEastAsia" w:hAnsiTheme="minorEastAsia" w:hint="eastAsia"/>
          <w:sz w:val="24"/>
          <w:szCs w:val="24"/>
        </w:rPr>
        <w:t>它是公安队伍核心战斗力的内在基因、组织力的灵魂、创新力的源泉。</w:t>
      </w:r>
    </w:p>
    <w:p w14:paraId="5E29E6F0"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（一）忠诚文化具备公安队伍核心战斗力的特征</w:t>
      </w:r>
    </w:p>
    <w:p w14:paraId="088D671F" w14:textId="77777777" w:rsidR="002E4C33" w:rsidRPr="003245EE" w:rsidRDefault="00644DE1" w:rsidP="00A45F06">
      <w:pPr>
        <w:spacing w:line="400" w:lineRule="exact"/>
        <w:ind w:firstLineChars="200" w:firstLine="480"/>
        <w:rPr>
          <w:rFonts w:asciiTheme="minorEastAsia" w:hAnsiTheme="minorEastAsia"/>
          <w:b/>
          <w:sz w:val="24"/>
          <w:szCs w:val="24"/>
        </w:rPr>
      </w:pPr>
      <w:r w:rsidRPr="003245EE">
        <w:rPr>
          <w:rFonts w:asciiTheme="minorEastAsia" w:hAnsiTheme="minorEastAsia" w:hint="eastAsia"/>
          <w:sz w:val="24"/>
          <w:szCs w:val="24"/>
        </w:rPr>
        <w:t>公安队伍核心战斗力之所以能把公安科技、信息化、警务管理、队伍建设等整合为一个整体，使公安机关在社会治安管理在千变万化的社会治安环境中，处于优势地位，正是由于公安队伍整体价值现与民警的个人价值有机结合在一起，实现了公安队伍整体价值与民警个体价值的有机统一，而促进这种整合与价值统一的重要因素，是同样以人民警察价值观为核心，通过寻求公安队伍的核心价值观与个人自我追求的一致，从而引导整体价值与个体价值实现的公安文化。公安队伍战力提升依靠核心战斗力，核心战斗力来自于警用科技。警用科技、信息化、智能化的运用来自于管理，而先进的管理又靠的是公安文化。因此，忠诚文化不仅是因为它具备核心战斗力的特征，更是因为它影响并决定公安队伍核心战斗力的方向。</w:t>
      </w:r>
    </w:p>
    <w:p w14:paraId="33B9D340"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（二）忠诚文化是公安队伍核心战斗力的源泉</w:t>
      </w:r>
    </w:p>
    <w:p w14:paraId="7AEA008F"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忠诚文化是公安队伍的生命基因，是公安队伍核心战斗力的力量源泉。一方面它作为公安队伍的活力的内在源泉而存在，成为规范公安机关和民警行为的内在约束力；另一方面要与时俱进，不但在理念、观念和警务管理等方面的创新、以彰显其强大的生命力和战斗力。“战略文化理论认为，战略根植于组织文化及其背后的社会价值观念，其形成过程是一个将组织中各种有益的因素进行整合以发挥作用的过程。”</w:t>
      </w:r>
      <w:r w:rsidRPr="003245EE">
        <w:rPr>
          <w:rStyle w:val="ab"/>
          <w:rFonts w:asciiTheme="minorEastAsia" w:hAnsiTheme="minorEastAsia"/>
          <w:sz w:val="24"/>
          <w:szCs w:val="24"/>
        </w:rPr>
        <w:footnoteReference w:id="13"/>
      </w:r>
      <w:r w:rsidRPr="003245EE">
        <w:rPr>
          <w:rFonts w:asciiTheme="minorEastAsia" w:hAnsiTheme="minorEastAsia" w:hint="eastAsia"/>
          <w:sz w:val="24"/>
          <w:szCs w:val="24"/>
        </w:rPr>
        <w:t>忠诚文化的实质是通过共同的忠诚价值观整合警务行为，从而形成队伍的整体合力，形成核心战斗力。对于公安机关稳定的组织结构，忠诚文化的自我调节、约束和规范功能，可以积极、有效的防止减少公安队伍警务活动僵化的倾向，促成从步调一致到创新张力的转变；对相对分散的地区、部门和警种以及队伍组织结构，忠诚文化的导向功能、凝聚功能，可以使它形成为一个有机战斗集体，在庞大的公安组织机构和快速反应能力之间，是有效的整合与平</w:t>
      </w:r>
      <w:r w:rsidRPr="003245EE">
        <w:rPr>
          <w:rFonts w:asciiTheme="minorEastAsia" w:hAnsiTheme="minorEastAsia" w:hint="eastAsia"/>
          <w:sz w:val="24"/>
          <w:szCs w:val="24"/>
        </w:rPr>
        <w:lastRenderedPageBreak/>
        <w:t>衡。忠诚文化只有与公安队伍建设、科技创新、现代警务管理有机结合，才能形成公安队伍的核心战斗力。由此可见，忠诚文化是公安队伍核心战斗力的源泉。</w:t>
      </w:r>
    </w:p>
    <w:p w14:paraId="7E2464A2"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（三）忠诚文化是公安队伍核心战斗力提升的最高境界</w:t>
      </w:r>
    </w:p>
    <w:p w14:paraId="55359043"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有人说，人才、高新技术和先进的警务管理制度是公安队伍核心战斗力。但在科技飞速的发展的今天，新技术瞬间就会被更新的新技术所取代；在信息化的今天，人才在公安队伍流动的，先进的管理制度也是不断的被互相学习迭代，而唯一不变，不能被模仿和复制的是公安文化，尤其是处于公安文化核心层的忠诚文化。因为这其中既渗透着公安队伍、个人在社会化过程中形成的对人性的基本假设和世界观，也凝结公安队伍在长期的革命和斗争实践中集体形成的价值理念，并且在长期警务活动中被广大的民警所认同，深植在每位民警心中。就是这种独具个性的忠诚文化和每位民警对忠诚文化的身体力行，凝聚成公安机关持续发展的原动力和核心战斗力。坚持以公安文化为主导，注重</w:t>
      </w:r>
      <w:proofErr w:type="gramStart"/>
      <w:r w:rsidRPr="003245EE">
        <w:rPr>
          <w:rFonts w:asciiTheme="minorEastAsia" w:hAnsiTheme="minorEastAsia" w:hint="eastAsia"/>
          <w:sz w:val="24"/>
          <w:szCs w:val="24"/>
        </w:rPr>
        <w:t>用公安</w:t>
      </w:r>
      <w:proofErr w:type="gramEnd"/>
      <w:r w:rsidRPr="003245EE">
        <w:rPr>
          <w:rFonts w:asciiTheme="minorEastAsia" w:hAnsiTheme="minorEastAsia" w:hint="eastAsia"/>
          <w:sz w:val="24"/>
          <w:szCs w:val="24"/>
        </w:rPr>
        <w:t>队伍强势的忠诚文化去沟通和融合，才能降低公安队伍在“革命化、正规化、专业化、职业化”建设中的内部摩擦成本。用文化注入代替用单一的资金注入、物质激励，不仅大大降低了公安队伍管理成本，同时也为提高公安队伍核心战斗力寻找了一条有效路径。由此可见，忠诚文化已成为公安队伍核心战斗力提升的最高境界。</w:t>
      </w:r>
    </w:p>
    <w:p w14:paraId="02EC4C76" w14:textId="77777777" w:rsidR="002E4C33" w:rsidRPr="003245EE" w:rsidRDefault="00644DE1" w:rsidP="00E76BDF">
      <w:pPr>
        <w:pStyle w:val="ac"/>
        <w:spacing w:beforeLines="30" w:before="93" w:afterLines="30" w:after="93" w:line="400" w:lineRule="exact"/>
        <w:ind w:firstLine="560"/>
        <w:rPr>
          <w:rFonts w:ascii="黑体" w:eastAsia="黑体" w:hAnsi="黑体" w:cs="黑体"/>
          <w:bCs/>
          <w:sz w:val="28"/>
          <w:szCs w:val="28"/>
        </w:rPr>
      </w:pPr>
      <w:r w:rsidRPr="003245EE">
        <w:rPr>
          <w:rFonts w:ascii="黑体" w:eastAsia="黑体" w:hAnsi="黑体" w:cs="黑体" w:hint="eastAsia"/>
          <w:bCs/>
          <w:sz w:val="28"/>
          <w:szCs w:val="28"/>
        </w:rPr>
        <w:t>三、以忠诚文化为内核，建构提高公安队伍核心战斗力机制</w:t>
      </w:r>
    </w:p>
    <w:p w14:paraId="3E3DF07B"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（一）价值整合力：它是公安队伍核心战斗力生成的精神支柱</w:t>
      </w:r>
    </w:p>
    <w:p w14:paraId="693F7F91"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“文化的核心在于价值观，道德的理论基础也在于价值观。”</w:t>
      </w:r>
      <w:r w:rsidRPr="003245EE">
        <w:rPr>
          <w:rStyle w:val="ab"/>
          <w:rFonts w:asciiTheme="minorEastAsia" w:hAnsiTheme="minorEastAsia"/>
          <w:sz w:val="24"/>
          <w:szCs w:val="24"/>
        </w:rPr>
        <w:footnoteReference w:id="14"/>
      </w:r>
      <w:r w:rsidRPr="003245EE">
        <w:rPr>
          <w:rFonts w:asciiTheme="minorEastAsia" w:hAnsiTheme="minorEastAsia" w:hint="eastAsia"/>
          <w:sz w:val="24"/>
          <w:szCs w:val="24"/>
        </w:rPr>
        <w:t xml:space="preserve"> “文化的核心是有一套价值系统构成的，一定主体的精神面貌和性格品质标志着这一主体对待自己和他人的根本态度。文化是价值观的表现和反应，价值观是文化的核心和灵魂。”</w:t>
      </w:r>
      <w:r w:rsidRPr="003245EE">
        <w:rPr>
          <w:rStyle w:val="ab"/>
          <w:rFonts w:asciiTheme="minorEastAsia" w:hAnsiTheme="minorEastAsia"/>
          <w:sz w:val="24"/>
          <w:szCs w:val="24"/>
        </w:rPr>
        <w:footnoteReference w:id="15"/>
      </w:r>
      <w:r w:rsidRPr="003245EE">
        <w:rPr>
          <w:rFonts w:asciiTheme="minorEastAsia" w:hAnsiTheme="minorEastAsia" w:hint="eastAsia"/>
          <w:sz w:val="24"/>
          <w:szCs w:val="24"/>
        </w:rPr>
        <w:t>价值观念一旦形成,就渗入到人们的一切价值活动之中,是人们进行价值评价、选择、创造的导向的依据,是决策的思想动机和出发点。“人的‘向文而化’是以社会的方式进行的”。</w:t>
      </w:r>
      <w:r w:rsidRPr="003245EE">
        <w:rPr>
          <w:rStyle w:val="ab"/>
          <w:rFonts w:asciiTheme="minorEastAsia" w:hAnsiTheme="minorEastAsia"/>
          <w:sz w:val="24"/>
          <w:szCs w:val="24"/>
        </w:rPr>
        <w:footnoteReference w:id="16"/>
      </w:r>
      <w:r w:rsidRPr="003245EE">
        <w:rPr>
          <w:rFonts w:asciiTheme="minorEastAsia" w:hAnsiTheme="minorEastAsia" w:hint="eastAsia"/>
          <w:sz w:val="24"/>
          <w:szCs w:val="24"/>
        </w:rPr>
        <w:t>公安队伍核心战斗力生成要在一定的文化背景中展开。忠诚是公安文化价值灵魂内核所在,是公安队伍核心战斗力生成动力源，它可以统一全体成员的意识，缩小民警在公安文化和政治认同上的距离，创造统一的归属感和责任感，对民警的思想意识和心理倾向，具有无形的整合力和统合力。作为一种无形的资源，忠诚文化无时无刻不在影响着每一位民警，忠诚文化的基本功能就在于培育人、感化人、激励人。忠诚文化，以一套自成体系的价值观念和</w:t>
      </w:r>
      <w:r w:rsidRPr="003245EE">
        <w:rPr>
          <w:rFonts w:asciiTheme="minorEastAsia" w:hAnsiTheme="minorEastAsia" w:hint="eastAsia"/>
          <w:sz w:val="24"/>
          <w:szCs w:val="24"/>
        </w:rPr>
        <w:lastRenderedPageBreak/>
        <w:t>规范，通过关心、理解、尊重，引导民警树立正确的人生观、价值观和道德观，并通过忠诚文化舆论氛围使民警产生一种自我心理约束和自我行为控制力量。忠诚文化所特有的凝聚力、感召力可以更好的强化民警对公安队伍的强烈的，可以对外展示公安队伍良好的形象与职业素养。忠诚文化整合力可以处理好队伍中各种文化矛盾,发挥凝神聚力，凝心聚气的作用，统摄和感召民警的思想和行为，</w:t>
      </w:r>
      <w:proofErr w:type="gramStart"/>
      <w:r w:rsidRPr="003245EE">
        <w:rPr>
          <w:rFonts w:asciiTheme="minorEastAsia" w:hAnsiTheme="minorEastAsia" w:hint="eastAsia"/>
          <w:sz w:val="24"/>
          <w:szCs w:val="24"/>
        </w:rPr>
        <w:t>以文弘业</w:t>
      </w:r>
      <w:proofErr w:type="gramEnd"/>
      <w:r w:rsidRPr="003245EE">
        <w:rPr>
          <w:rFonts w:asciiTheme="minorEastAsia" w:hAnsiTheme="minorEastAsia" w:hint="eastAsia"/>
          <w:sz w:val="24"/>
          <w:szCs w:val="24"/>
        </w:rPr>
        <w:t>、以文培元，以文立心、以文铸魂，为公安队伍核心战斗力的生成提供思想保障和精神动力。</w:t>
      </w:r>
    </w:p>
    <w:p w14:paraId="440DC933"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（二）制度支持力：它是公安队伍核心战斗力生成的规约保障</w:t>
      </w:r>
    </w:p>
    <w:p w14:paraId="5FEC761A"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毛泽东曾说：“为什么人的问题，是一个根本问题。”这句话完全适用于对一切制度的理解。“制度本身是一种价值选择，</w:t>
      </w:r>
      <w:r w:rsidRPr="003245EE">
        <w:rPr>
          <w:rFonts w:asciiTheme="minorEastAsia" w:hAnsiTheme="minorEastAsia"/>
          <w:sz w:val="24"/>
          <w:szCs w:val="24"/>
        </w:rPr>
        <w:t>是人的对象化，并反过来成为一种对象化力量，对生活在其中的人们进行价值引领。”</w:t>
      </w:r>
      <w:r w:rsidRPr="003245EE">
        <w:rPr>
          <w:rStyle w:val="ab"/>
          <w:rFonts w:asciiTheme="minorEastAsia" w:hAnsiTheme="minorEastAsia"/>
          <w:sz w:val="24"/>
          <w:szCs w:val="24"/>
        </w:rPr>
        <w:footnoteReference w:id="17"/>
      </w:r>
      <w:r w:rsidRPr="003245EE">
        <w:rPr>
          <w:rFonts w:asciiTheme="minorEastAsia" w:hAnsiTheme="minorEastAsia"/>
          <w:sz w:val="24"/>
          <w:szCs w:val="24"/>
        </w:rPr>
        <w:t>制度是整个社会的行为规则，人们为了逃避惩罚或得到激励而接受的价值观念是制度所内含</w:t>
      </w:r>
      <w:r w:rsidRPr="003245EE">
        <w:rPr>
          <w:rFonts w:asciiTheme="minorEastAsia" w:hAnsiTheme="minorEastAsia" w:hint="eastAsia"/>
          <w:sz w:val="24"/>
          <w:szCs w:val="24"/>
        </w:rPr>
        <w:t>所</w:t>
      </w:r>
      <w:r w:rsidRPr="003245EE">
        <w:rPr>
          <w:rFonts w:asciiTheme="minorEastAsia" w:hAnsiTheme="minorEastAsia"/>
          <w:sz w:val="24"/>
          <w:szCs w:val="24"/>
        </w:rPr>
        <w:t>提供的，具体</w:t>
      </w:r>
      <w:r w:rsidRPr="003245EE">
        <w:rPr>
          <w:rFonts w:asciiTheme="minorEastAsia" w:hAnsiTheme="minorEastAsia" w:hint="eastAsia"/>
          <w:sz w:val="24"/>
          <w:szCs w:val="24"/>
        </w:rPr>
        <w:t>而</w:t>
      </w:r>
      <w:r w:rsidRPr="003245EE">
        <w:rPr>
          <w:rFonts w:asciiTheme="minorEastAsia" w:hAnsiTheme="minorEastAsia"/>
          <w:sz w:val="24"/>
          <w:szCs w:val="24"/>
        </w:rPr>
        <w:t>言，一方面，制度是整个社会价值的“最大公约数”，即怀揣不同价值诉求的人们所达成的最低价值共识；另一方面，制度不是价值中立的，它体现了社会中优势群体的价值诉求，并通过自身的推进成为整个社会的主导价值观。</w:t>
      </w:r>
      <w:r w:rsidRPr="003245EE">
        <w:rPr>
          <w:rFonts w:asciiTheme="minorEastAsia" w:hAnsiTheme="minorEastAsia" w:hint="eastAsia"/>
          <w:sz w:val="24"/>
          <w:szCs w:val="24"/>
        </w:rPr>
        <w:t>忠诚文化</w:t>
      </w:r>
      <w:r w:rsidRPr="003245EE">
        <w:rPr>
          <w:rFonts w:asciiTheme="minorEastAsia" w:hAnsiTheme="minorEastAsia"/>
          <w:sz w:val="24"/>
          <w:szCs w:val="24"/>
        </w:rPr>
        <w:t>的</w:t>
      </w:r>
      <w:r w:rsidRPr="003245EE">
        <w:rPr>
          <w:rFonts w:asciiTheme="minorEastAsia" w:hAnsiTheme="minorEastAsia" w:hint="eastAsia"/>
          <w:sz w:val="24"/>
          <w:szCs w:val="24"/>
        </w:rPr>
        <w:t>生成</w:t>
      </w:r>
      <w:r w:rsidRPr="003245EE">
        <w:rPr>
          <w:rFonts w:asciiTheme="minorEastAsia" w:hAnsiTheme="minorEastAsia"/>
          <w:sz w:val="24"/>
          <w:szCs w:val="24"/>
        </w:rPr>
        <w:t>不是来自于其内在的组织结构，而是来自于其所尊崇的价值理念，以及在落实这些价值理念过程中的功能，发挥制度所具有的独特优势，是培育</w:t>
      </w:r>
      <w:r w:rsidRPr="003245EE">
        <w:rPr>
          <w:rFonts w:asciiTheme="minorEastAsia" w:hAnsiTheme="minorEastAsia" w:hint="eastAsia"/>
          <w:sz w:val="24"/>
          <w:szCs w:val="24"/>
        </w:rPr>
        <w:t>公安队伍</w:t>
      </w:r>
      <w:r w:rsidRPr="003245EE">
        <w:rPr>
          <w:rFonts w:asciiTheme="minorEastAsia" w:hAnsiTheme="minorEastAsia"/>
          <w:sz w:val="24"/>
          <w:szCs w:val="24"/>
        </w:rPr>
        <w:t>核心</w:t>
      </w:r>
      <w:r w:rsidRPr="003245EE">
        <w:rPr>
          <w:rFonts w:asciiTheme="minorEastAsia" w:hAnsiTheme="minorEastAsia" w:hint="eastAsia"/>
          <w:sz w:val="24"/>
          <w:szCs w:val="24"/>
        </w:rPr>
        <w:t>战斗力</w:t>
      </w:r>
      <w:r w:rsidRPr="003245EE">
        <w:rPr>
          <w:rFonts w:asciiTheme="minorEastAsia" w:hAnsiTheme="minorEastAsia"/>
          <w:sz w:val="24"/>
          <w:szCs w:val="24"/>
        </w:rPr>
        <w:t>的有力支持和可靠保障。首先，制度具有强制性和权威性，是一种外在的强制力量，提倡什么、反对什么，鼓励什么、禁止什么，都以规则的形式呈现。制度把价值观对是非曲直的判断通过规范个体行为来实现，一方面为</w:t>
      </w:r>
      <w:r w:rsidRPr="003245EE">
        <w:rPr>
          <w:rFonts w:asciiTheme="minorEastAsia" w:hAnsiTheme="minorEastAsia" w:hint="eastAsia"/>
          <w:sz w:val="24"/>
          <w:szCs w:val="24"/>
        </w:rPr>
        <w:t>民警</w:t>
      </w:r>
      <w:r w:rsidRPr="003245EE">
        <w:rPr>
          <w:rFonts w:asciiTheme="minorEastAsia" w:hAnsiTheme="minorEastAsia"/>
          <w:sz w:val="24"/>
          <w:szCs w:val="24"/>
        </w:rPr>
        <w:t>的行为划定界限，即提供了一条不能逾越的界线；另一方面影响</w:t>
      </w:r>
      <w:r w:rsidRPr="003245EE">
        <w:rPr>
          <w:rFonts w:asciiTheme="minorEastAsia" w:hAnsiTheme="minorEastAsia" w:hint="eastAsia"/>
          <w:sz w:val="24"/>
          <w:szCs w:val="24"/>
        </w:rPr>
        <w:t>民警</w:t>
      </w:r>
      <w:r w:rsidRPr="003245EE">
        <w:rPr>
          <w:rFonts w:asciiTheme="minorEastAsia" w:hAnsiTheme="minorEastAsia"/>
          <w:sz w:val="24"/>
          <w:szCs w:val="24"/>
        </w:rPr>
        <w:t>的行为</w:t>
      </w:r>
      <w:r w:rsidRPr="003245EE">
        <w:rPr>
          <w:rFonts w:asciiTheme="minorEastAsia" w:hAnsiTheme="minorEastAsia" w:hint="eastAsia"/>
          <w:sz w:val="24"/>
          <w:szCs w:val="24"/>
        </w:rPr>
        <w:t>方</w:t>
      </w:r>
      <w:r w:rsidRPr="003245EE">
        <w:rPr>
          <w:rFonts w:asciiTheme="minorEastAsia" w:hAnsiTheme="minorEastAsia"/>
          <w:sz w:val="24"/>
          <w:szCs w:val="24"/>
        </w:rPr>
        <w:t>式为结果，即</w:t>
      </w:r>
      <w:r w:rsidRPr="003245EE">
        <w:rPr>
          <w:rFonts w:asciiTheme="minorEastAsia" w:hAnsiTheme="minorEastAsia" w:hint="eastAsia"/>
          <w:sz w:val="24"/>
          <w:szCs w:val="24"/>
        </w:rPr>
        <w:t>民警</w:t>
      </w:r>
      <w:r w:rsidRPr="003245EE">
        <w:rPr>
          <w:rFonts w:asciiTheme="minorEastAsia" w:hAnsiTheme="minorEastAsia"/>
          <w:sz w:val="24"/>
          <w:szCs w:val="24"/>
        </w:rPr>
        <w:t>的行为选择、行为方式、行为路径都要在制度的范围内展开，为</w:t>
      </w:r>
      <w:r w:rsidRPr="003245EE">
        <w:rPr>
          <w:rFonts w:asciiTheme="minorEastAsia" w:hAnsiTheme="minorEastAsia" w:hint="eastAsia"/>
          <w:sz w:val="24"/>
          <w:szCs w:val="24"/>
        </w:rPr>
        <w:t>提升公安队伍</w:t>
      </w:r>
      <w:r w:rsidRPr="003245EE">
        <w:rPr>
          <w:rFonts w:asciiTheme="minorEastAsia" w:hAnsiTheme="minorEastAsia"/>
          <w:sz w:val="24"/>
          <w:szCs w:val="24"/>
        </w:rPr>
        <w:t>核心</w:t>
      </w:r>
      <w:r w:rsidRPr="003245EE">
        <w:rPr>
          <w:rFonts w:asciiTheme="minorEastAsia" w:hAnsiTheme="minorEastAsia" w:hint="eastAsia"/>
          <w:sz w:val="24"/>
          <w:szCs w:val="24"/>
        </w:rPr>
        <w:t>战斗力</w:t>
      </w:r>
      <w:r w:rsidRPr="003245EE">
        <w:rPr>
          <w:rFonts w:asciiTheme="minorEastAsia" w:hAnsiTheme="minorEastAsia"/>
          <w:sz w:val="24"/>
          <w:szCs w:val="24"/>
        </w:rPr>
        <w:t>提供制度规范。其次，制度具有系统性和层次性。制度是一个趋近完备的系统，层次分明，涉及政治、经济、文化、社会、生态等各领域，通过政治制度</w:t>
      </w:r>
      <w:r w:rsidRPr="003245EE">
        <w:rPr>
          <w:rFonts w:asciiTheme="minorEastAsia" w:hAnsiTheme="minorEastAsia" w:hint="eastAsia"/>
          <w:sz w:val="24"/>
          <w:szCs w:val="24"/>
        </w:rPr>
        <w:t>规约民警，增强“四个意识”、坚定“四个自信”、做到“两个维护”，筑牢忠诚警魂</w:t>
      </w:r>
      <w:r w:rsidRPr="003245EE">
        <w:rPr>
          <w:rFonts w:asciiTheme="minorEastAsia" w:hAnsiTheme="minorEastAsia"/>
          <w:sz w:val="24"/>
          <w:szCs w:val="24"/>
        </w:rPr>
        <w:t>；通过经济制度引领</w:t>
      </w:r>
      <w:r w:rsidRPr="003245EE">
        <w:rPr>
          <w:rFonts w:asciiTheme="minorEastAsia" w:hAnsiTheme="minorEastAsia" w:hint="eastAsia"/>
          <w:sz w:val="24"/>
          <w:szCs w:val="24"/>
        </w:rPr>
        <w:t>民警</w:t>
      </w:r>
      <w:r w:rsidRPr="003245EE">
        <w:rPr>
          <w:rFonts w:asciiTheme="minorEastAsia" w:hAnsiTheme="minorEastAsia"/>
          <w:sz w:val="24"/>
          <w:szCs w:val="24"/>
        </w:rPr>
        <w:t>的经济观和利益导向；通过文化制度构建</w:t>
      </w:r>
      <w:r w:rsidRPr="003245EE">
        <w:rPr>
          <w:rFonts w:asciiTheme="minorEastAsia" w:hAnsiTheme="minorEastAsia" w:hint="eastAsia"/>
          <w:sz w:val="24"/>
          <w:szCs w:val="24"/>
        </w:rPr>
        <w:t>民警共同</w:t>
      </w:r>
      <w:r w:rsidRPr="003245EE">
        <w:rPr>
          <w:rFonts w:asciiTheme="minorEastAsia" w:hAnsiTheme="minorEastAsia"/>
          <w:sz w:val="24"/>
          <w:szCs w:val="24"/>
        </w:rPr>
        <w:t>精神</w:t>
      </w:r>
      <w:r w:rsidRPr="003245EE">
        <w:rPr>
          <w:rFonts w:asciiTheme="minorEastAsia" w:hAnsiTheme="minorEastAsia" w:hint="eastAsia"/>
          <w:sz w:val="24"/>
          <w:szCs w:val="24"/>
        </w:rPr>
        <w:t>家园</w:t>
      </w:r>
      <w:r w:rsidRPr="003245EE">
        <w:rPr>
          <w:rFonts w:asciiTheme="minorEastAsia" w:hAnsiTheme="minorEastAsia"/>
          <w:sz w:val="24"/>
          <w:szCs w:val="24"/>
        </w:rPr>
        <w:t>；通过社会制度</w:t>
      </w:r>
      <w:r w:rsidRPr="003245EE">
        <w:rPr>
          <w:rFonts w:asciiTheme="minorEastAsia" w:hAnsiTheme="minorEastAsia" w:hint="eastAsia"/>
          <w:sz w:val="24"/>
          <w:szCs w:val="24"/>
        </w:rPr>
        <w:t>营造和谐警民关系</w:t>
      </w:r>
      <w:r w:rsidRPr="003245EE">
        <w:rPr>
          <w:rFonts w:asciiTheme="minorEastAsia" w:hAnsiTheme="minorEastAsia"/>
          <w:sz w:val="24"/>
          <w:szCs w:val="24"/>
        </w:rPr>
        <w:t>；通过环境制度激励人们的自然观和生态意识，制度深入</w:t>
      </w:r>
      <w:r w:rsidRPr="003245EE">
        <w:rPr>
          <w:rFonts w:asciiTheme="minorEastAsia" w:hAnsiTheme="minorEastAsia" w:hint="eastAsia"/>
          <w:sz w:val="24"/>
          <w:szCs w:val="24"/>
        </w:rPr>
        <w:t>民警</w:t>
      </w:r>
      <w:r w:rsidRPr="003245EE">
        <w:rPr>
          <w:rFonts w:asciiTheme="minorEastAsia" w:hAnsiTheme="minorEastAsia"/>
          <w:sz w:val="24"/>
          <w:szCs w:val="24"/>
        </w:rPr>
        <w:t>个体生活的方方面面形成一张疏而不漏的网，为</w:t>
      </w:r>
      <w:r w:rsidRPr="003245EE">
        <w:rPr>
          <w:rFonts w:asciiTheme="minorEastAsia" w:hAnsiTheme="minorEastAsia" w:hint="eastAsia"/>
          <w:sz w:val="24"/>
          <w:szCs w:val="24"/>
        </w:rPr>
        <w:t>公安忠诚文化</w:t>
      </w:r>
      <w:r w:rsidRPr="003245EE">
        <w:rPr>
          <w:rFonts w:asciiTheme="minorEastAsia" w:hAnsiTheme="minorEastAsia"/>
          <w:sz w:val="24"/>
          <w:szCs w:val="24"/>
        </w:rPr>
        <w:t>的培育提供制度</w:t>
      </w:r>
      <w:r w:rsidRPr="003245EE">
        <w:rPr>
          <w:rFonts w:asciiTheme="minorEastAsia" w:hAnsiTheme="minorEastAsia" w:hint="eastAsia"/>
          <w:sz w:val="24"/>
          <w:szCs w:val="24"/>
        </w:rPr>
        <w:t>保障</w:t>
      </w:r>
      <w:r w:rsidRPr="003245EE">
        <w:rPr>
          <w:rFonts w:asciiTheme="minorEastAsia" w:hAnsiTheme="minorEastAsia"/>
          <w:sz w:val="24"/>
          <w:szCs w:val="24"/>
        </w:rPr>
        <w:t>，最后，制度具有稳定性和持续性，制度建立在一定的经济基础之上，在经济基础相对稳定的范围内，制度一经确立</w:t>
      </w:r>
      <w:r w:rsidRPr="003245EE">
        <w:rPr>
          <w:rFonts w:asciiTheme="minorEastAsia" w:hAnsiTheme="minorEastAsia"/>
          <w:sz w:val="24"/>
          <w:szCs w:val="24"/>
        </w:rPr>
        <w:lastRenderedPageBreak/>
        <w:t>就带有稳定性和持续性。作为整个</w:t>
      </w:r>
      <w:r w:rsidRPr="003245EE">
        <w:rPr>
          <w:rFonts w:asciiTheme="minorEastAsia" w:hAnsiTheme="minorEastAsia" w:hint="eastAsia"/>
          <w:sz w:val="24"/>
          <w:szCs w:val="24"/>
        </w:rPr>
        <w:t>公安队伍</w:t>
      </w:r>
      <w:r w:rsidRPr="003245EE">
        <w:rPr>
          <w:rFonts w:asciiTheme="minorEastAsia" w:hAnsiTheme="minorEastAsia"/>
          <w:sz w:val="24"/>
          <w:szCs w:val="24"/>
        </w:rPr>
        <w:t>的价值取向，</w:t>
      </w:r>
      <w:r w:rsidRPr="003245EE">
        <w:rPr>
          <w:rFonts w:asciiTheme="minorEastAsia" w:hAnsiTheme="minorEastAsia" w:hint="eastAsia"/>
          <w:sz w:val="24"/>
          <w:szCs w:val="24"/>
        </w:rPr>
        <w:t>忠诚文化</w:t>
      </w:r>
      <w:r w:rsidRPr="003245EE">
        <w:rPr>
          <w:rFonts w:asciiTheme="minorEastAsia" w:hAnsiTheme="minorEastAsia"/>
          <w:sz w:val="24"/>
          <w:szCs w:val="24"/>
        </w:rPr>
        <w:t>要保持自身长期的稳定性和生命</w:t>
      </w:r>
      <w:r w:rsidRPr="003245EE">
        <w:rPr>
          <w:rFonts w:asciiTheme="minorEastAsia" w:hAnsiTheme="minorEastAsia" w:hint="eastAsia"/>
          <w:sz w:val="24"/>
          <w:szCs w:val="24"/>
        </w:rPr>
        <w:t>力，只有久久为功，守正笃实</w:t>
      </w:r>
      <w:r w:rsidRPr="003245EE">
        <w:rPr>
          <w:rFonts w:asciiTheme="minorEastAsia" w:hAnsiTheme="minorEastAsia"/>
          <w:sz w:val="24"/>
          <w:szCs w:val="24"/>
        </w:rPr>
        <w:t>才能实现，而对于</w:t>
      </w:r>
      <w:r w:rsidRPr="003245EE">
        <w:rPr>
          <w:rFonts w:asciiTheme="minorEastAsia" w:hAnsiTheme="minorEastAsia" w:hint="eastAsia"/>
          <w:sz w:val="24"/>
          <w:szCs w:val="24"/>
        </w:rPr>
        <w:t>忠诚文化</w:t>
      </w:r>
      <w:r w:rsidRPr="003245EE">
        <w:rPr>
          <w:rFonts w:asciiTheme="minorEastAsia" w:hAnsiTheme="minorEastAsia"/>
          <w:sz w:val="24"/>
          <w:szCs w:val="24"/>
        </w:rPr>
        <w:t>而言，其制度</w:t>
      </w:r>
      <w:r w:rsidRPr="003245EE">
        <w:rPr>
          <w:rFonts w:asciiTheme="minorEastAsia" w:hAnsiTheme="minorEastAsia" w:hint="eastAsia"/>
          <w:sz w:val="24"/>
          <w:szCs w:val="24"/>
        </w:rPr>
        <w:t>固化</w:t>
      </w:r>
      <w:r w:rsidRPr="003245EE">
        <w:rPr>
          <w:rFonts w:asciiTheme="minorEastAsia" w:hAnsiTheme="minorEastAsia"/>
          <w:sz w:val="24"/>
          <w:szCs w:val="24"/>
        </w:rPr>
        <w:t>保障了自身的内在稳定性、影响长远性和作用持续性。所以，对</w:t>
      </w:r>
      <w:r w:rsidRPr="003245EE">
        <w:rPr>
          <w:rFonts w:asciiTheme="minorEastAsia" w:hAnsiTheme="minorEastAsia" w:hint="eastAsia"/>
          <w:sz w:val="24"/>
          <w:szCs w:val="24"/>
        </w:rPr>
        <w:t>公安忠诚文化</w:t>
      </w:r>
      <w:r w:rsidRPr="003245EE">
        <w:rPr>
          <w:rFonts w:asciiTheme="minorEastAsia" w:hAnsiTheme="minorEastAsia"/>
          <w:sz w:val="24"/>
          <w:szCs w:val="24"/>
        </w:rPr>
        <w:t>的培育而言，首先要将其转化成制度形态，</w:t>
      </w:r>
      <w:r w:rsidRPr="003245EE">
        <w:rPr>
          <w:rFonts w:asciiTheme="minorEastAsia" w:hAnsiTheme="minorEastAsia" w:hint="eastAsia"/>
          <w:sz w:val="24"/>
          <w:szCs w:val="24"/>
        </w:rPr>
        <w:t>以内化于心、固化于制、外</w:t>
      </w:r>
      <w:proofErr w:type="gramStart"/>
      <w:r w:rsidRPr="003245EE">
        <w:rPr>
          <w:rFonts w:asciiTheme="minorEastAsia" w:hAnsiTheme="minorEastAsia" w:hint="eastAsia"/>
          <w:sz w:val="24"/>
          <w:szCs w:val="24"/>
        </w:rPr>
        <w:t>践</w:t>
      </w:r>
      <w:proofErr w:type="gramEnd"/>
      <w:r w:rsidRPr="003245EE">
        <w:rPr>
          <w:rFonts w:asciiTheme="minorEastAsia" w:hAnsiTheme="minorEastAsia" w:hint="eastAsia"/>
          <w:sz w:val="24"/>
          <w:szCs w:val="24"/>
        </w:rPr>
        <w:t>于行；</w:t>
      </w:r>
      <w:r w:rsidRPr="003245EE">
        <w:rPr>
          <w:rFonts w:asciiTheme="minorEastAsia" w:hAnsiTheme="minorEastAsia"/>
          <w:sz w:val="24"/>
          <w:szCs w:val="24"/>
        </w:rPr>
        <w:t>其次要依靠制度的有效运行，协调利益关系，调控多元价值观，使</w:t>
      </w:r>
      <w:r w:rsidRPr="003245EE">
        <w:rPr>
          <w:rFonts w:asciiTheme="minorEastAsia" w:hAnsiTheme="minorEastAsia" w:hint="eastAsia"/>
          <w:sz w:val="24"/>
          <w:szCs w:val="24"/>
        </w:rPr>
        <w:t>民警</w:t>
      </w:r>
      <w:r w:rsidRPr="003245EE">
        <w:rPr>
          <w:rFonts w:asciiTheme="minorEastAsia" w:hAnsiTheme="minorEastAsia"/>
          <w:sz w:val="24"/>
          <w:szCs w:val="24"/>
        </w:rPr>
        <w:t>认可现行制度并自觉遵循制度规则；最后要将</w:t>
      </w:r>
      <w:r w:rsidRPr="003245EE">
        <w:rPr>
          <w:rFonts w:asciiTheme="minorEastAsia" w:hAnsiTheme="minorEastAsia" w:hint="eastAsia"/>
          <w:sz w:val="24"/>
          <w:szCs w:val="24"/>
        </w:rPr>
        <w:t>民警</w:t>
      </w:r>
      <w:r w:rsidRPr="003245EE">
        <w:rPr>
          <w:rFonts w:asciiTheme="minorEastAsia" w:hAnsiTheme="minorEastAsia"/>
          <w:sz w:val="24"/>
          <w:szCs w:val="24"/>
        </w:rPr>
        <w:t>对制度的</w:t>
      </w:r>
      <w:r w:rsidRPr="003245EE">
        <w:rPr>
          <w:rFonts w:asciiTheme="minorEastAsia" w:hAnsiTheme="minorEastAsia" w:hint="eastAsia"/>
          <w:sz w:val="24"/>
          <w:szCs w:val="24"/>
        </w:rPr>
        <w:t>广泛认同转化为行动自觉，从而激发公安队伍不竭的核心战斗力。</w:t>
      </w:r>
    </w:p>
    <w:p w14:paraId="0D7BB5B7"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（三）理论引导力：它是公安队伍核心战斗力生成的内在源泉</w:t>
      </w:r>
    </w:p>
    <w:p w14:paraId="5DF6E108"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忠诚文化的理论引导力，一方面是指忠诚文化的培育要以马克思列</w:t>
      </w:r>
      <w:r w:rsidRPr="003245EE">
        <w:rPr>
          <w:rFonts w:asciiTheme="minorEastAsia" w:hAnsiTheme="minorEastAsia" w:cs="Arial" w:hint="eastAsia"/>
          <w:sz w:val="24"/>
          <w:szCs w:val="24"/>
        </w:rPr>
        <w:t>宁主义、</w:t>
      </w:r>
      <w:r w:rsidRPr="003245EE">
        <w:rPr>
          <w:rFonts w:asciiTheme="minorEastAsia" w:hAnsiTheme="minorEastAsia" w:cs="Arial" w:hint="eastAsia"/>
          <w:color w:val="000000" w:themeColor="text1"/>
          <w:sz w:val="24"/>
          <w:szCs w:val="24"/>
        </w:rPr>
        <w:t>毛泽东思想、邓小平理论、</w:t>
      </w:r>
      <w:r w:rsidRPr="003245EE">
        <w:rPr>
          <w:rFonts w:asciiTheme="minorEastAsia" w:hAnsiTheme="minorEastAsia" w:hint="eastAsia"/>
          <w:color w:val="000000" w:themeColor="text1"/>
          <w:sz w:val="24"/>
          <w:szCs w:val="24"/>
          <w:shd w:val="clear" w:color="auto" w:fill="FFFFFF"/>
        </w:rPr>
        <w:t>“三个代表”重要思想、科学发展观、习近平新时代中国特色社会主义思想为指导，</w:t>
      </w:r>
      <w:r w:rsidRPr="003245EE">
        <w:rPr>
          <w:rFonts w:asciiTheme="minorEastAsia" w:hAnsiTheme="minorEastAsia" w:hint="eastAsia"/>
          <w:sz w:val="24"/>
          <w:szCs w:val="24"/>
        </w:rPr>
        <w:t>聚焦“举旗帜、聚民心、育新人、兴文化、展形象”</w:t>
      </w:r>
      <w:r w:rsidRPr="003245EE">
        <w:rPr>
          <w:rStyle w:val="ab"/>
          <w:rFonts w:asciiTheme="minorEastAsia" w:hAnsiTheme="minorEastAsia"/>
          <w:sz w:val="24"/>
          <w:szCs w:val="24"/>
        </w:rPr>
        <w:footnoteReference w:id="18"/>
      </w:r>
      <w:r w:rsidRPr="003245EE">
        <w:rPr>
          <w:rFonts w:asciiTheme="minorEastAsia" w:hAnsiTheme="minorEastAsia" w:hint="eastAsia"/>
          <w:sz w:val="24"/>
          <w:szCs w:val="24"/>
        </w:rPr>
        <w:t>的使命任务</w:t>
      </w:r>
      <w:r w:rsidRPr="003245EE">
        <w:rPr>
          <w:rFonts w:asciiTheme="minorEastAsia" w:hAnsiTheme="minorEastAsia"/>
          <w:sz w:val="24"/>
          <w:szCs w:val="24"/>
        </w:rPr>
        <w:t>，</w:t>
      </w:r>
      <w:r w:rsidRPr="003245EE">
        <w:rPr>
          <w:rFonts w:asciiTheme="minorEastAsia" w:hAnsiTheme="minorEastAsia" w:hint="eastAsia"/>
          <w:color w:val="000000" w:themeColor="text1"/>
          <w:sz w:val="24"/>
          <w:szCs w:val="24"/>
          <w:shd w:val="clear" w:color="auto" w:fill="FFFFFF"/>
        </w:rPr>
        <w:t>它是公安文化创新发展丰沛不竭的理论源泉；另一方面是指</w:t>
      </w:r>
      <w:r w:rsidRPr="003245EE">
        <w:rPr>
          <w:rFonts w:asciiTheme="minorEastAsia" w:hAnsiTheme="minorEastAsia" w:cs="Arial" w:hint="eastAsia"/>
          <w:sz w:val="24"/>
          <w:szCs w:val="24"/>
        </w:rPr>
        <w:t>忠诚文化是一个不断演进的过程，其形成是自身矛盾激发转化的结果，并非是一劳永逸的，而是要不断寻求自身的生存空间。忠诚文化就如同鸡蛋一样，从里面破壳而出是生命力的象征，而从外面被击破则是毁灭的象征。因此，忠诚文化要想不断</w:t>
      </w:r>
      <w:proofErr w:type="gramStart"/>
      <w:r w:rsidRPr="003245EE">
        <w:rPr>
          <w:rFonts w:asciiTheme="minorEastAsia" w:hAnsiTheme="minorEastAsia" w:cs="Arial" w:hint="eastAsia"/>
          <w:sz w:val="24"/>
          <w:szCs w:val="24"/>
        </w:rPr>
        <w:t>蕴育</w:t>
      </w:r>
      <w:proofErr w:type="gramEnd"/>
      <w:r w:rsidRPr="003245EE">
        <w:rPr>
          <w:rFonts w:asciiTheme="minorEastAsia" w:hAnsiTheme="minorEastAsia" w:cs="Arial" w:hint="eastAsia"/>
          <w:sz w:val="24"/>
          <w:szCs w:val="24"/>
        </w:rPr>
        <w:t>和激发公安队伍核心战斗力，既要形成一套较为完整的理论体系，防御消极文化的侵蚀，增强抵御外在破坏的能力；同时还要不断提升忠诚文化理论对公安民警面临的一些现实问题或困惑的解释力、说服力、引导力。</w:t>
      </w:r>
      <w:r w:rsidRPr="003245EE">
        <w:rPr>
          <w:rFonts w:asciiTheme="minorEastAsia" w:hAnsiTheme="minorEastAsia" w:hint="eastAsia"/>
          <w:color w:val="000000" w:themeColor="text1"/>
          <w:sz w:val="24"/>
          <w:szCs w:val="24"/>
          <w:shd w:val="clear" w:color="auto" w:fill="FFFFFF"/>
        </w:rPr>
        <w:t>马克思在《〈黑格尔法哲学批判〉导言》中曾经指出:“理论只要说服人,就能掌握群众;而理论只要彻底,就能说服人，所谓彻底,就是抓住事物的根本，但人的根本就是人本身。”</w:t>
      </w:r>
      <w:r w:rsidRPr="003245EE">
        <w:rPr>
          <w:rStyle w:val="ab"/>
          <w:rFonts w:asciiTheme="minorEastAsia" w:hAnsiTheme="minorEastAsia"/>
          <w:color w:val="000000" w:themeColor="text1"/>
          <w:sz w:val="24"/>
          <w:szCs w:val="24"/>
          <w:shd w:val="clear" w:color="auto" w:fill="FFFFFF"/>
        </w:rPr>
        <w:footnoteReference w:id="19"/>
      </w:r>
      <w:r w:rsidRPr="003245EE">
        <w:rPr>
          <w:rFonts w:asciiTheme="minorEastAsia" w:hAnsiTheme="minorEastAsia" w:cs="Arial"/>
          <w:color w:val="000000" w:themeColor="text1"/>
          <w:spacing w:val="5"/>
          <w:sz w:val="24"/>
          <w:szCs w:val="24"/>
          <w:shd w:val="clear" w:color="auto" w:fill="FFFFFF"/>
        </w:rPr>
        <w:t>文字的深处是哲理，故事的精髓是思想。</w:t>
      </w:r>
      <w:r w:rsidRPr="003245EE">
        <w:rPr>
          <w:rFonts w:asciiTheme="minorEastAsia" w:hAnsiTheme="minorEastAsia" w:cs="Arial" w:hint="eastAsia"/>
          <w:color w:val="000000" w:themeColor="text1"/>
          <w:spacing w:val="5"/>
          <w:sz w:val="24"/>
          <w:szCs w:val="24"/>
          <w:shd w:val="clear" w:color="auto" w:fill="FFFFFF"/>
        </w:rPr>
        <w:t>我们要善于</w:t>
      </w:r>
      <w:r w:rsidRPr="003245EE">
        <w:rPr>
          <w:rFonts w:asciiTheme="minorEastAsia" w:hAnsiTheme="minorEastAsia" w:cs="Arial"/>
          <w:color w:val="000000" w:themeColor="text1"/>
          <w:spacing w:val="5"/>
          <w:sz w:val="24"/>
          <w:szCs w:val="24"/>
          <w:shd w:val="clear" w:color="auto" w:fill="FFFFFF"/>
        </w:rPr>
        <w:t>把</w:t>
      </w:r>
      <w:r w:rsidRPr="003245EE">
        <w:rPr>
          <w:rFonts w:asciiTheme="minorEastAsia" w:hAnsiTheme="minorEastAsia" w:cs="Arial" w:hint="eastAsia"/>
          <w:color w:val="000000" w:themeColor="text1"/>
          <w:spacing w:val="5"/>
          <w:sz w:val="24"/>
          <w:szCs w:val="24"/>
          <w:shd w:val="clear" w:color="auto" w:fill="FFFFFF"/>
        </w:rPr>
        <w:t>忠诚文化理论</w:t>
      </w:r>
      <w:r w:rsidRPr="003245EE">
        <w:rPr>
          <w:rFonts w:asciiTheme="minorEastAsia" w:hAnsiTheme="minorEastAsia" w:cs="Arial"/>
          <w:color w:val="000000" w:themeColor="text1"/>
          <w:spacing w:val="5"/>
          <w:sz w:val="24"/>
          <w:szCs w:val="24"/>
          <w:shd w:val="clear" w:color="auto" w:fill="FFFFFF"/>
        </w:rPr>
        <w:t>贯通于</w:t>
      </w:r>
      <w:r w:rsidRPr="003245EE">
        <w:rPr>
          <w:rFonts w:asciiTheme="minorEastAsia" w:hAnsiTheme="minorEastAsia" w:cs="Arial" w:hint="eastAsia"/>
          <w:color w:val="000000" w:themeColor="text1"/>
          <w:spacing w:val="5"/>
          <w:sz w:val="24"/>
          <w:szCs w:val="24"/>
          <w:shd w:val="clear" w:color="auto" w:fill="FFFFFF"/>
        </w:rPr>
        <w:t>生动的警察</w:t>
      </w:r>
      <w:r w:rsidRPr="003245EE">
        <w:rPr>
          <w:rFonts w:asciiTheme="minorEastAsia" w:hAnsiTheme="minorEastAsia" w:cs="Arial"/>
          <w:color w:val="000000" w:themeColor="text1"/>
          <w:spacing w:val="5"/>
          <w:sz w:val="24"/>
          <w:szCs w:val="24"/>
          <w:shd w:val="clear" w:color="auto" w:fill="FFFFFF"/>
        </w:rPr>
        <w:t>故事之中，把抽象的理论通俗化，让深奥的道理浅显化，既有历史纵深，又有</w:t>
      </w:r>
      <w:r w:rsidRPr="003245EE">
        <w:rPr>
          <w:rFonts w:asciiTheme="minorEastAsia" w:hAnsiTheme="minorEastAsia" w:cs="Arial" w:hint="eastAsia"/>
          <w:color w:val="000000" w:themeColor="text1"/>
          <w:spacing w:val="5"/>
          <w:sz w:val="24"/>
          <w:szCs w:val="24"/>
          <w:shd w:val="clear" w:color="auto" w:fill="FFFFFF"/>
        </w:rPr>
        <w:t>宽广</w:t>
      </w:r>
      <w:r w:rsidRPr="003245EE">
        <w:rPr>
          <w:rFonts w:asciiTheme="minorEastAsia" w:hAnsiTheme="minorEastAsia" w:cs="Arial"/>
          <w:color w:val="000000" w:themeColor="text1"/>
          <w:spacing w:val="5"/>
          <w:sz w:val="24"/>
          <w:szCs w:val="24"/>
          <w:shd w:val="clear" w:color="auto" w:fill="FFFFFF"/>
        </w:rPr>
        <w:t>视野，既有哲理思辨，又有现实关照，</w:t>
      </w:r>
      <w:r w:rsidRPr="003245EE">
        <w:rPr>
          <w:rFonts w:asciiTheme="minorEastAsia" w:hAnsiTheme="minorEastAsia" w:cs="Arial" w:hint="eastAsia"/>
          <w:color w:val="000000" w:themeColor="text1"/>
          <w:spacing w:val="5"/>
          <w:sz w:val="24"/>
          <w:szCs w:val="24"/>
          <w:shd w:val="clear" w:color="auto" w:fill="FFFFFF"/>
        </w:rPr>
        <w:t>要紧密</w:t>
      </w:r>
      <w:r w:rsidRPr="003245EE">
        <w:rPr>
          <w:rFonts w:asciiTheme="minorEastAsia" w:hAnsiTheme="minorEastAsia" w:cs="Arial"/>
          <w:spacing w:val="5"/>
          <w:sz w:val="24"/>
          <w:szCs w:val="24"/>
          <w:shd w:val="clear" w:color="auto" w:fill="FFFFFF"/>
        </w:rPr>
        <w:t>联系实际对理论话语进行立体化表达</w:t>
      </w:r>
      <w:r w:rsidRPr="003245EE">
        <w:rPr>
          <w:rFonts w:asciiTheme="minorEastAsia" w:hAnsiTheme="minorEastAsia" w:cs="Arial" w:hint="eastAsia"/>
          <w:spacing w:val="5"/>
          <w:sz w:val="24"/>
          <w:szCs w:val="24"/>
          <w:shd w:val="clear" w:color="auto" w:fill="FFFFFF"/>
        </w:rPr>
        <w:t>；</w:t>
      </w:r>
      <w:r w:rsidRPr="003245EE">
        <w:rPr>
          <w:rFonts w:asciiTheme="minorEastAsia" w:hAnsiTheme="minorEastAsia" w:cs="Arial"/>
          <w:color w:val="000000" w:themeColor="text1"/>
          <w:spacing w:val="5"/>
          <w:sz w:val="24"/>
          <w:szCs w:val="24"/>
          <w:shd w:val="clear" w:color="auto" w:fill="FFFFFF"/>
        </w:rPr>
        <w:t>要融理性话语于感性表达之中，坚持以情动人与以理服人相结合，以诗情画意的语言展示理性话语蕴含的智慧，让理</w:t>
      </w:r>
      <w:r w:rsidRPr="003245EE">
        <w:rPr>
          <w:rFonts w:asciiTheme="minorEastAsia" w:hAnsiTheme="minorEastAsia" w:hint="eastAsia"/>
          <w:sz w:val="24"/>
          <w:szCs w:val="24"/>
        </w:rPr>
        <w:t>性的光芒照耀公安民警忠诚前行的道路。</w:t>
      </w:r>
    </w:p>
    <w:p w14:paraId="6323C88B"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（四）实践推动力，是公安队伍核心战斗力生成的现实要求</w:t>
      </w:r>
    </w:p>
    <w:p w14:paraId="74FA5896" w14:textId="3C4C6D78" w:rsidR="002E4C33" w:rsidRPr="003245EE" w:rsidRDefault="00644DE1" w:rsidP="00B43A93">
      <w:pPr>
        <w:spacing w:line="400" w:lineRule="exact"/>
        <w:ind w:firstLineChars="200" w:firstLine="480"/>
        <w:rPr>
          <w:rFonts w:asciiTheme="minorEastAsia" w:hAnsiTheme="minorEastAsia"/>
          <w:sz w:val="24"/>
          <w:szCs w:val="24"/>
        </w:rPr>
      </w:pPr>
      <w:r w:rsidRPr="003245EE">
        <w:rPr>
          <w:rFonts w:asciiTheme="minorEastAsia" w:hAnsiTheme="minorEastAsia" w:hint="eastAsia"/>
          <w:sz w:val="24"/>
          <w:szCs w:val="24"/>
        </w:rPr>
        <w:t>忠诚文化对公安队伍核心战斗力的生成具有现实推动力。忠诚文化，不是存在虚空中的抽象概念，也不是主观臆断和头脑风暴的结果，而是在警务实践中不断生存和发展的，它的培育问题和历史性展开也是要回到实践中才能得到解答。</w:t>
      </w:r>
      <w:r w:rsidRPr="003245EE">
        <w:rPr>
          <w:rFonts w:asciiTheme="minorEastAsia" w:hAnsiTheme="minorEastAsia" w:hint="eastAsia"/>
          <w:sz w:val="24"/>
          <w:szCs w:val="24"/>
        </w:rPr>
        <w:lastRenderedPageBreak/>
        <w:t>“全部社会生活在本质上是实践。凡是把理论引向神秘主义的神秘东西，都能在人的实践中以及对这个实践理解中得到合理的解决。”</w:t>
      </w:r>
      <w:r w:rsidRPr="003245EE">
        <w:rPr>
          <w:rStyle w:val="ab"/>
          <w:rFonts w:asciiTheme="minorEastAsia" w:hAnsiTheme="minorEastAsia"/>
          <w:sz w:val="24"/>
          <w:szCs w:val="24"/>
        </w:rPr>
        <w:footnoteReference w:id="20"/>
      </w:r>
      <w:r w:rsidRPr="003245EE">
        <w:rPr>
          <w:rFonts w:asciiTheme="minorEastAsia" w:hAnsiTheme="minorEastAsia" w:hint="eastAsia"/>
          <w:sz w:val="24"/>
          <w:szCs w:val="24"/>
        </w:rPr>
        <w:t>实践是人类生存的方式，其内在地与其他生命形式是区别开来。价值观是人类认识世界和改造世界过程中形成和发展的。在实践过程中，人们形成对客观满足自身需要有关系的看法，形成了人所创造的物质产品和精神产品对人需要的满足的看法。</w:t>
      </w:r>
      <w:r w:rsidRPr="003245EE">
        <w:rPr>
          <w:rStyle w:val="ab"/>
          <w:rFonts w:asciiTheme="minorEastAsia" w:hAnsiTheme="minorEastAsia"/>
          <w:sz w:val="24"/>
          <w:szCs w:val="24"/>
        </w:rPr>
        <w:footnoteReference w:id="21"/>
      </w:r>
      <w:r w:rsidRPr="003245EE">
        <w:rPr>
          <w:rFonts w:asciiTheme="minorEastAsia" w:hAnsiTheme="minorEastAsia" w:hint="eastAsia"/>
          <w:sz w:val="24"/>
          <w:szCs w:val="24"/>
        </w:rPr>
        <w:t>培养人民警察以忠诚文化为核心价值观，就是对警务管理、队伍建设、科技创新等方面形成的观念的总体概括、总凝结和总提升。</w:t>
      </w:r>
    </w:p>
    <w:p w14:paraId="43256129" w14:textId="77777777" w:rsidR="002E4C33" w:rsidRPr="003245EE" w:rsidRDefault="00644DE1" w:rsidP="00A45F06">
      <w:pPr>
        <w:spacing w:line="400" w:lineRule="exact"/>
        <w:ind w:firstLineChars="200" w:firstLine="480"/>
        <w:rPr>
          <w:rFonts w:asciiTheme="minorEastAsia" w:hAnsiTheme="minorEastAsia"/>
          <w:sz w:val="24"/>
          <w:szCs w:val="24"/>
        </w:rPr>
      </w:pPr>
      <w:r w:rsidRPr="003245EE">
        <w:rPr>
          <w:rFonts w:asciiTheme="minorEastAsia" w:hAnsiTheme="minorEastAsia"/>
          <w:sz w:val="24"/>
          <w:szCs w:val="24"/>
        </w:rPr>
        <w:t>“</w:t>
      </w:r>
      <w:r w:rsidRPr="003245EE">
        <w:rPr>
          <w:rFonts w:asciiTheme="minorEastAsia" w:hAnsiTheme="minorEastAsia" w:hint="eastAsia"/>
          <w:sz w:val="24"/>
          <w:szCs w:val="24"/>
        </w:rPr>
        <w:t>发展着自己的物质生产和物质交往的人们在改变自己这个现实的同时，也改变着自己的思维和思维的产物</w:t>
      </w:r>
      <w:r w:rsidRPr="003245EE">
        <w:rPr>
          <w:rFonts w:asciiTheme="minorEastAsia" w:hAnsiTheme="minorEastAsia"/>
          <w:sz w:val="24"/>
          <w:szCs w:val="24"/>
        </w:rPr>
        <w:t>”</w:t>
      </w:r>
      <w:r w:rsidRPr="003245EE">
        <w:rPr>
          <w:rStyle w:val="ab"/>
          <w:rFonts w:asciiTheme="minorEastAsia" w:hAnsiTheme="minorEastAsia"/>
          <w:sz w:val="24"/>
          <w:szCs w:val="24"/>
        </w:rPr>
        <w:footnoteReference w:id="22"/>
      </w:r>
      <w:r w:rsidRPr="003245EE">
        <w:rPr>
          <w:rFonts w:asciiTheme="minorEastAsia" w:hAnsiTheme="minorEastAsia" w:hint="eastAsia"/>
          <w:sz w:val="24"/>
          <w:szCs w:val="24"/>
        </w:rPr>
        <w:t>公安警务实践，不仅带来是治安环境的变化，还带来了民警思想观念的转变和行为方式的改变。公安机关的实践形式有几种：社会治安治理实践，交往实践和文化实践，他们共同构成了培育忠诚文化的现实的推动力。首先，社会治安治理实践就是要求公安机关如何</w:t>
      </w:r>
      <w:proofErr w:type="gramStart"/>
      <w:r w:rsidRPr="003245EE">
        <w:rPr>
          <w:rFonts w:asciiTheme="minorEastAsia" w:hAnsiTheme="minorEastAsia" w:hint="eastAsia"/>
          <w:sz w:val="24"/>
          <w:szCs w:val="24"/>
        </w:rPr>
        <w:t>用核心</w:t>
      </w:r>
      <w:proofErr w:type="gramEnd"/>
      <w:r w:rsidRPr="003245EE">
        <w:rPr>
          <w:rFonts w:asciiTheme="minorEastAsia" w:hAnsiTheme="minorEastAsia" w:hint="eastAsia"/>
          <w:sz w:val="24"/>
          <w:szCs w:val="24"/>
        </w:rPr>
        <w:t>战斗力，坚决“维护国家政治安全、社会安定、人民安宁”?如何把</w:t>
      </w:r>
      <w:r w:rsidRPr="003245EE">
        <w:rPr>
          <w:rFonts w:asciiTheme="minorEastAsia" w:hAnsiTheme="minorEastAsia" w:hint="eastAsia"/>
          <w:color w:val="000000"/>
          <w:sz w:val="24"/>
          <w:szCs w:val="24"/>
          <w:shd w:val="clear" w:color="auto" w:fill="FFFFFF"/>
        </w:rPr>
        <w:t>严格规范公正文明执法落到实处，不断提高执法司法公信力，努力让人民群众在每一起案件办理、每一件事情处理中都能感受到公平正义</w:t>
      </w:r>
      <w:r w:rsidRPr="003245EE">
        <w:rPr>
          <w:rFonts w:asciiTheme="minorEastAsia" w:hAnsiTheme="minorEastAsia" w:hint="eastAsia"/>
          <w:sz w:val="24"/>
          <w:szCs w:val="24"/>
        </w:rPr>
        <w:t>?怎样实现社会治安治理能力现代化?这些问题归根到底都是价值问题。忠诚文化就是对现实问题解答与回应中铸造培育起来的。其次，交往实践的展开及人与人之间的对话交流、竞争合作、价值碰撞等，使价值观不但形成、发展、分化与整合。随着交往范围的扩大，各</w:t>
      </w:r>
      <w:proofErr w:type="gramStart"/>
      <w:r w:rsidRPr="003245EE">
        <w:rPr>
          <w:rFonts w:asciiTheme="minorEastAsia" w:hAnsiTheme="minorEastAsia" w:hint="eastAsia"/>
          <w:sz w:val="24"/>
          <w:szCs w:val="24"/>
        </w:rPr>
        <w:t>类价值</w:t>
      </w:r>
      <w:proofErr w:type="gramEnd"/>
      <w:r w:rsidRPr="003245EE">
        <w:rPr>
          <w:rFonts w:asciiTheme="minorEastAsia" w:hAnsiTheme="minorEastAsia" w:hint="eastAsia"/>
          <w:sz w:val="24"/>
          <w:szCs w:val="24"/>
        </w:rPr>
        <w:t>理念汇集起来，观点的对话，理念的共享，思想的沟通，使培育忠诚文化源泉充分涌动，而如何在拓展和不断变化的范围内发挥忠诚文化力影响力，这也是忠诚文化培育面临的新考验。最后，文化实践是培育忠诚文化的直接动力。“文化实践，把价值观作为直接的认识与改造对象，并通过精神领域内不同要素的交互作用与相互影响，来实现价值观的整合、分化与发展。”一方面通过文化产品的创造，忠诚文化的价值、理念、追求、精神等以在书籍、报刊、影视、音乐、舞蹈、书画、曲艺作品等文化实物中体现出来，使忠诚文化价值孕育在先进的公安文化产品之中，达到以文化人，以艺通心；另一方面，精神文化活动的创造是一个价值生成和价值实现的双向过程，它是忠诚文化价值以更加直观和感性的形式被体验。忠诚文化，对社会实践“应然”的系统表达，是基于“实然”的</w:t>
      </w:r>
      <w:proofErr w:type="gramStart"/>
      <w:r w:rsidRPr="003245EE">
        <w:rPr>
          <w:rFonts w:asciiTheme="minorEastAsia" w:hAnsiTheme="minorEastAsia" w:hint="eastAsia"/>
          <w:sz w:val="24"/>
          <w:szCs w:val="24"/>
        </w:rPr>
        <w:t>考量</w:t>
      </w:r>
      <w:proofErr w:type="gramEnd"/>
      <w:r w:rsidRPr="003245EE">
        <w:rPr>
          <w:rFonts w:asciiTheme="minorEastAsia" w:hAnsiTheme="minorEastAsia" w:hint="eastAsia"/>
          <w:sz w:val="24"/>
          <w:szCs w:val="24"/>
        </w:rPr>
        <w:t>，它的培育也是回</w:t>
      </w:r>
      <w:r w:rsidRPr="003245EE">
        <w:rPr>
          <w:rFonts w:asciiTheme="minorEastAsia" w:hAnsiTheme="minorEastAsia" w:hint="eastAsia"/>
          <w:sz w:val="24"/>
          <w:szCs w:val="24"/>
        </w:rPr>
        <w:lastRenderedPageBreak/>
        <w:t>归到“应然”之中。</w:t>
      </w:r>
    </w:p>
    <w:p w14:paraId="0C0D46AD" w14:textId="77777777" w:rsidR="002E4C33" w:rsidRPr="00B43A93" w:rsidRDefault="00644DE1" w:rsidP="00A45F06">
      <w:pPr>
        <w:spacing w:line="400" w:lineRule="exact"/>
        <w:ind w:firstLineChars="200" w:firstLine="480"/>
        <w:rPr>
          <w:rFonts w:asciiTheme="minorEastAsia" w:hAnsiTheme="minorEastAsia" w:cs="楷体"/>
          <w:bCs/>
          <w:sz w:val="24"/>
          <w:szCs w:val="24"/>
        </w:rPr>
      </w:pPr>
      <w:r w:rsidRPr="00B43A93">
        <w:rPr>
          <w:rFonts w:asciiTheme="minorEastAsia" w:hAnsiTheme="minorEastAsia" w:cs="楷体" w:hint="eastAsia"/>
          <w:bCs/>
          <w:sz w:val="24"/>
          <w:szCs w:val="24"/>
        </w:rPr>
        <w:t>（五）环境影响力：它是公安队伍核心战斗力生成的外在氛围</w:t>
      </w:r>
    </w:p>
    <w:p w14:paraId="745D1A16" w14:textId="77777777" w:rsidR="002E4C33" w:rsidRPr="00D02CBD" w:rsidRDefault="00644DE1" w:rsidP="003E16D1">
      <w:pPr>
        <w:spacing w:line="400" w:lineRule="exact"/>
        <w:ind w:firstLineChars="200" w:firstLine="480"/>
      </w:pPr>
      <w:r w:rsidRPr="003245EE">
        <w:rPr>
          <w:rFonts w:asciiTheme="minorEastAsia" w:hAnsiTheme="minorEastAsia" w:hint="eastAsia"/>
          <w:sz w:val="24"/>
          <w:szCs w:val="24"/>
        </w:rPr>
        <w:t>忠诚文化环境影响力是指忠诚文化所面对的外部客观存在，其具体是指影响忠诚文化价值形成、发展和忠诚文化价值传播、实现的一切外在因素。公安队伍的忠诚文化环境是公安队伍核心战斗力生长的土壤，其直接影响着忠诚文化价值发展的广度和深度，忠诚文化价值随着社会环境的变化呈现出不同的内涵，在不同的社会环境中人们对忠诚文化价值的认知和忠诚度也不同，随之忠诚文化价值的影响力也不同。诚然，无论社会环境如何变化发展，忠诚文化都代表着公安队伍全面发展息息相关的价值追求和独特的价值目标。忠诚文化价值诞生于既定的历史环境，也经历了一个复杂的过程，以中华优秀传统文化为根脉的公安文化，浸透了来自“母体”的思想精华和道德精髓，</w:t>
      </w:r>
      <w:proofErr w:type="gramStart"/>
      <w:r w:rsidRPr="003245EE">
        <w:rPr>
          <w:rFonts w:asciiTheme="minorEastAsia" w:hAnsiTheme="minorEastAsia" w:hint="eastAsia"/>
          <w:sz w:val="24"/>
          <w:szCs w:val="24"/>
        </w:rPr>
        <w:t>积淀着</w:t>
      </w:r>
      <w:proofErr w:type="gramEnd"/>
      <w:r w:rsidRPr="003245EE">
        <w:rPr>
          <w:rFonts w:asciiTheme="minorEastAsia" w:hAnsiTheme="minorEastAsia" w:hint="eastAsia"/>
          <w:sz w:val="24"/>
          <w:szCs w:val="24"/>
        </w:rPr>
        <w:t>人民警察最深沉的精神追求，包含着人民警察最根本的，以忠诚为核心的元素的“职业基因”。公安队伍忠诚文化影响力也在维护我国革命、建设、改革事业安定发展的实践斗争中释放出夺目的战斗力。在新时代忠诚文化价值面临的国际局势发生了新的深刻变化，全球范围内多元文化激荡交融，文化价值的差异，文化理念的碰撞，文化产业的竞争正在深层次、全方位的影响着全球力量的再平衡，特别是西方发达国家凭借其经济、科技等技术优势，进行文化输出和文化渗透，西强我弱的国际文化格局没有根本改变，借助于文化产品对我进行形象丑化，思想渗透和西化、分化的战略更加凸显，确保国家文化安全，维护国家核心利益的任务更加艰巨，公安队伍忠诚文化建设面临着严峻的考验，国内环境也在不断调整，国情、社情、警情日益复杂，急难险重任务频发，给公安民警的思想观念和价值取向带来了强大的冲击，民警的职业认同感、荣誉感和自豪感下降，民警职业倦怠问题日趋严重，这些层出不穷的新情况、新问题，对公安队伍忠诚文化影响力提出了严峻挑战。据笔者参与公安基层民警思想状况的一份调查表明：36.7%的民警希望加强警营文化环境建设，21.5%的民警希望能够组织更加寓教于乐的兴趣小组，21%的民警希望组织更多的文化活动。这就迫切需要创新公安文化手段，满足民警的精神文化需求，积极营造严肃紧张、生动活泼，团结和谐的警营文化氛围，着力构建尊重人、关心人、理解人的文化环境，培养民警健康高雅的生活情趣，舒缓民警的心理压力，化解职业倦怠；发挥忠诚文化的育警、</w:t>
      </w:r>
      <w:proofErr w:type="gramStart"/>
      <w:r w:rsidRPr="003245EE">
        <w:rPr>
          <w:rFonts w:asciiTheme="minorEastAsia" w:hAnsiTheme="minorEastAsia" w:hint="eastAsia"/>
          <w:sz w:val="24"/>
          <w:szCs w:val="24"/>
        </w:rPr>
        <w:t>励</w:t>
      </w:r>
      <w:proofErr w:type="gramEnd"/>
      <w:r w:rsidRPr="003245EE">
        <w:rPr>
          <w:rFonts w:asciiTheme="minorEastAsia" w:hAnsiTheme="minorEastAsia" w:hint="eastAsia"/>
          <w:sz w:val="24"/>
          <w:szCs w:val="24"/>
        </w:rPr>
        <w:t>警、律警、惠警、强警功能，使公安民警在忠诚文化环境的熏陶中提升思想境界、增强职业素养、提升民警职业认同感、队伍归属感和工作幸福感，提升队伍的凝聚力和向心力，催生、转化，增强公安队伍的核心战斗力，实现警力的无增长型改善；</w:t>
      </w:r>
      <w:r w:rsidRPr="003245EE">
        <w:rPr>
          <w:rFonts w:asciiTheme="minorEastAsia" w:hAnsiTheme="minorEastAsia" w:cs="Arial"/>
          <w:sz w:val="24"/>
          <w:szCs w:val="24"/>
        </w:rPr>
        <w:t>大力弘扬英模精神，</w:t>
      </w:r>
      <w:r w:rsidRPr="003245EE">
        <w:rPr>
          <w:rFonts w:asciiTheme="minorEastAsia" w:hAnsiTheme="minorEastAsia" w:hint="eastAsia"/>
          <w:color w:val="000000" w:themeColor="text1"/>
          <w:sz w:val="24"/>
          <w:szCs w:val="24"/>
        </w:rPr>
        <w:t>看齐标杆、</w:t>
      </w:r>
      <w:r w:rsidRPr="003245EE">
        <w:rPr>
          <w:rFonts w:asciiTheme="minorEastAsia" w:hAnsiTheme="minorEastAsia" w:hint="eastAsia"/>
          <w:color w:val="000000" w:themeColor="text1"/>
          <w:sz w:val="24"/>
          <w:szCs w:val="24"/>
        </w:rPr>
        <w:lastRenderedPageBreak/>
        <w:t>见贤思齐</w:t>
      </w:r>
      <w:r w:rsidRPr="003245EE">
        <w:rPr>
          <w:rFonts w:asciiTheme="minorEastAsia" w:hAnsiTheme="minorEastAsia" w:cs="Arial"/>
          <w:sz w:val="24"/>
          <w:szCs w:val="24"/>
        </w:rPr>
        <w:t>，持续开展“公安心向党、护航新征程”主题宣传活动，强化正向激励，深化实战练兵，细化爱警措施，激励全警以更加昂扬的精神状态履行职责使命，</w:t>
      </w:r>
      <w:r w:rsidRPr="003245EE">
        <w:rPr>
          <w:rFonts w:asciiTheme="minorEastAsia" w:hAnsiTheme="minorEastAsia" w:hint="eastAsia"/>
          <w:sz w:val="24"/>
          <w:szCs w:val="24"/>
        </w:rPr>
        <w:t>着力锻造“三个绝对”“四个铁一般”过硬公安铁军，坚决维护国家政治安全和社会大局稳定，以实际行动迎接党的二十大胜利召开，努力在新征程上为党和人民争取新的更大光荣，为全面建设社会主义现代化国家、实现第二个百年奋斗目标和中华民族伟大复兴的中国梦</w:t>
      </w:r>
      <w:proofErr w:type="gramStart"/>
      <w:r w:rsidRPr="003245EE">
        <w:rPr>
          <w:rFonts w:asciiTheme="minorEastAsia" w:hAnsiTheme="minorEastAsia" w:hint="eastAsia"/>
          <w:sz w:val="24"/>
          <w:szCs w:val="24"/>
        </w:rPr>
        <w:t>作出</w:t>
      </w:r>
      <w:proofErr w:type="gramEnd"/>
      <w:r w:rsidRPr="003245EE">
        <w:rPr>
          <w:rFonts w:asciiTheme="minorEastAsia" w:hAnsiTheme="minorEastAsia" w:hint="eastAsia"/>
          <w:sz w:val="24"/>
          <w:szCs w:val="24"/>
        </w:rPr>
        <w:t>新的更大贡献。</w:t>
      </w:r>
    </w:p>
    <w:sectPr w:rsidR="002E4C33" w:rsidRPr="00D02CBD" w:rsidSect="00C207B2">
      <w:headerReference w:type="even" r:id="rId7"/>
      <w:headerReference w:type="default" r:id="rId8"/>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F66E8" w14:textId="77777777" w:rsidR="00950A15" w:rsidRDefault="00950A15">
      <w:r>
        <w:separator/>
      </w:r>
    </w:p>
  </w:endnote>
  <w:endnote w:type="continuationSeparator" w:id="0">
    <w:p w14:paraId="6857AFA0" w14:textId="77777777" w:rsidR="00950A15" w:rsidRDefault="00950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标宋_GBK">
    <w:altName w:val="微软雅黑"/>
    <w:charset w:val="86"/>
    <w:family w:val="script"/>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DCB8D" w14:textId="77777777" w:rsidR="00950A15" w:rsidRDefault="00950A15" w:rsidP="0047379B">
      <w:pPr>
        <w:ind w:leftChars="200" w:left="420"/>
      </w:pPr>
      <w:r>
        <w:separator/>
      </w:r>
    </w:p>
  </w:footnote>
  <w:footnote w:type="continuationSeparator" w:id="0">
    <w:p w14:paraId="34EF28BA" w14:textId="77777777" w:rsidR="00950A15" w:rsidRDefault="00950A15">
      <w:r>
        <w:continuationSeparator/>
      </w:r>
    </w:p>
  </w:footnote>
  <w:footnote w:id="1">
    <w:p w14:paraId="241C1EA2" w14:textId="77777777" w:rsidR="004B1073" w:rsidRPr="004B1073" w:rsidRDefault="004B1073" w:rsidP="004B1073">
      <w:pPr>
        <w:pStyle w:val="a7"/>
        <w:ind w:leftChars="200" w:left="420"/>
        <w:rPr>
          <w:rFonts w:ascii="楷体" w:eastAsia="楷体" w:hAnsi="楷体"/>
          <w:sz w:val="21"/>
          <w:szCs w:val="21"/>
        </w:rPr>
      </w:pPr>
      <w:proofErr w:type="gramStart"/>
      <w:r w:rsidRPr="004B1073">
        <w:rPr>
          <w:rFonts w:ascii="楷体" w:eastAsia="楷体" w:hAnsi="楷体" w:cs="Times New Roman" w:hint="eastAsia"/>
          <w:spacing w:val="-6"/>
          <w:sz w:val="21"/>
          <w:szCs w:val="21"/>
        </w:rPr>
        <w:t>曹礼海</w:t>
      </w:r>
      <w:proofErr w:type="gramEnd"/>
      <w:r w:rsidRPr="004B1073">
        <w:rPr>
          <w:rFonts w:ascii="楷体" w:eastAsia="楷体" w:hAnsi="楷体" w:cs="Times New Roman" w:hint="eastAsia"/>
          <w:spacing w:val="-6"/>
          <w:sz w:val="21"/>
          <w:szCs w:val="21"/>
        </w:rPr>
        <w:t>：湖北警官学院马克思主义学院院长、教授。</w:t>
      </w:r>
    </w:p>
  </w:footnote>
  <w:footnote w:id="2">
    <w:p w14:paraId="65CFED70" w14:textId="77777777" w:rsidR="002E4C33" w:rsidRPr="000D0613" w:rsidRDefault="00644DE1" w:rsidP="000E7D34">
      <w:pPr>
        <w:pStyle w:val="a7"/>
        <w:ind w:leftChars="200" w:left="420"/>
        <w:jc w:val="both"/>
        <w:rPr>
          <w:rFonts w:ascii="楷体" w:eastAsia="楷体" w:hAnsi="楷体"/>
          <w:spacing w:val="-6"/>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proofErr w:type="gramStart"/>
      <w:r w:rsidRPr="004B1073">
        <w:rPr>
          <w:rFonts w:ascii="楷体" w:eastAsia="楷体" w:hAnsi="楷体" w:hint="eastAsia"/>
          <w:sz w:val="21"/>
          <w:szCs w:val="21"/>
        </w:rPr>
        <w:t>杨月</w:t>
      </w:r>
      <w:r w:rsidRPr="000D0613">
        <w:rPr>
          <w:rFonts w:ascii="楷体" w:eastAsia="楷体" w:hAnsi="楷体" w:hint="eastAsia"/>
          <w:spacing w:val="-6"/>
          <w:sz w:val="21"/>
          <w:szCs w:val="21"/>
        </w:rPr>
        <w:t>坤主编</w:t>
      </w:r>
      <w:proofErr w:type="gramEnd"/>
      <w:r w:rsidRPr="000D0613">
        <w:rPr>
          <w:rFonts w:ascii="楷体" w:eastAsia="楷体" w:hAnsi="楷体" w:hint="eastAsia"/>
          <w:spacing w:val="-6"/>
          <w:sz w:val="21"/>
          <w:szCs w:val="21"/>
        </w:rPr>
        <w:t>,《企业文化》,中国工</w:t>
      </w:r>
      <w:proofErr w:type="gramStart"/>
      <w:r w:rsidRPr="000D0613">
        <w:rPr>
          <w:rFonts w:ascii="楷体" w:eastAsia="楷体" w:hAnsi="楷体" w:hint="eastAsia"/>
          <w:spacing w:val="-6"/>
          <w:sz w:val="21"/>
          <w:szCs w:val="21"/>
        </w:rPr>
        <w:t>信出版</w:t>
      </w:r>
      <w:proofErr w:type="gramEnd"/>
      <w:r w:rsidRPr="000D0613">
        <w:rPr>
          <w:rFonts w:ascii="楷体" w:eastAsia="楷体" w:hAnsi="楷体" w:hint="eastAsia"/>
          <w:spacing w:val="-6"/>
          <w:sz w:val="21"/>
          <w:szCs w:val="21"/>
        </w:rPr>
        <w:t>集团 人民邮电出版社2017年1月版第92-93页。</w:t>
      </w:r>
    </w:p>
  </w:footnote>
  <w:footnote w:id="3">
    <w:p w14:paraId="74D4D18D" w14:textId="77777777" w:rsidR="002E4C33" w:rsidRPr="004B1073" w:rsidRDefault="00644DE1" w:rsidP="000E7D34">
      <w:pPr>
        <w:pStyle w:val="a7"/>
        <w:ind w:leftChars="200" w:left="420"/>
        <w:jc w:val="both"/>
        <w:rPr>
          <w:rFonts w:ascii="楷体" w:eastAsia="楷体" w:hAnsi="楷体"/>
          <w:sz w:val="21"/>
          <w:szCs w:val="21"/>
        </w:rPr>
      </w:pPr>
      <w:r w:rsidRPr="004B1073">
        <w:rPr>
          <w:rStyle w:val="ab"/>
          <w:rFonts w:ascii="楷体" w:eastAsia="楷体" w:hAnsi="楷体"/>
          <w:sz w:val="21"/>
          <w:szCs w:val="21"/>
        </w:rPr>
        <w:footnoteRef/>
      </w:r>
      <w:r w:rsidR="00D06576">
        <w:rPr>
          <w:rFonts w:ascii="楷体" w:eastAsia="楷体" w:hAnsi="楷体" w:hint="eastAsia"/>
          <w:sz w:val="21"/>
          <w:szCs w:val="21"/>
        </w:rPr>
        <w:t xml:space="preserve"> </w:t>
      </w:r>
      <w:proofErr w:type="gramStart"/>
      <w:r w:rsidRPr="004B1073">
        <w:rPr>
          <w:rFonts w:ascii="楷体" w:eastAsia="楷体" w:hAnsi="楷体" w:hint="eastAsia"/>
          <w:sz w:val="21"/>
          <w:szCs w:val="21"/>
        </w:rPr>
        <w:t>杨</w:t>
      </w:r>
      <w:r w:rsidRPr="000D0613">
        <w:rPr>
          <w:rFonts w:ascii="楷体" w:eastAsia="楷体" w:hAnsi="楷体" w:hint="eastAsia"/>
          <w:spacing w:val="-6"/>
          <w:sz w:val="21"/>
          <w:szCs w:val="21"/>
        </w:rPr>
        <w:t>月坤主编</w:t>
      </w:r>
      <w:proofErr w:type="gramEnd"/>
      <w:r w:rsidRPr="000D0613">
        <w:rPr>
          <w:rFonts w:ascii="楷体" w:eastAsia="楷体" w:hAnsi="楷体" w:hint="eastAsia"/>
          <w:spacing w:val="-6"/>
          <w:sz w:val="21"/>
          <w:szCs w:val="21"/>
        </w:rPr>
        <w:t>,《企业文化》, 中国工</w:t>
      </w:r>
      <w:proofErr w:type="gramStart"/>
      <w:r w:rsidRPr="000D0613">
        <w:rPr>
          <w:rFonts w:ascii="楷体" w:eastAsia="楷体" w:hAnsi="楷体" w:hint="eastAsia"/>
          <w:spacing w:val="-6"/>
          <w:sz w:val="21"/>
          <w:szCs w:val="21"/>
        </w:rPr>
        <w:t>信出版</w:t>
      </w:r>
      <w:proofErr w:type="gramEnd"/>
      <w:r w:rsidRPr="000D0613">
        <w:rPr>
          <w:rFonts w:ascii="楷体" w:eastAsia="楷体" w:hAnsi="楷体" w:hint="eastAsia"/>
          <w:spacing w:val="-6"/>
          <w:sz w:val="21"/>
          <w:szCs w:val="21"/>
        </w:rPr>
        <w:t>集团 人民邮电出版社2017年1月版第95页。</w:t>
      </w:r>
    </w:p>
  </w:footnote>
  <w:footnote w:id="4">
    <w:p w14:paraId="237815B2" w14:textId="77777777" w:rsidR="002E4C33" w:rsidRPr="004B1073" w:rsidRDefault="00644DE1" w:rsidP="000E7D34">
      <w:pPr>
        <w:pStyle w:val="a7"/>
        <w:ind w:leftChars="200" w:left="420"/>
        <w:jc w:val="both"/>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color w:val="000000"/>
          <w:sz w:val="21"/>
          <w:szCs w:val="21"/>
          <w:shd w:val="clear" w:color="auto" w:fill="FFFFFF"/>
        </w:rPr>
        <w:t>发布时间：2018-02-03信息来源：人民公安报</w:t>
      </w:r>
    </w:p>
  </w:footnote>
  <w:footnote w:id="5">
    <w:p w14:paraId="50E510B9" w14:textId="77777777" w:rsidR="002E4C33" w:rsidRPr="004B1073" w:rsidRDefault="00644DE1" w:rsidP="000E7D34">
      <w:pPr>
        <w:pStyle w:val="a7"/>
        <w:ind w:leftChars="200" w:left="420"/>
        <w:jc w:val="both"/>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cs="Helvetica"/>
          <w:color w:val="000000" w:themeColor="text1"/>
          <w:sz w:val="21"/>
          <w:szCs w:val="21"/>
          <w:shd w:val="clear" w:color="auto" w:fill="FFFFFF"/>
        </w:rPr>
        <w:t>2018-04-02 19:10来源：东方网</w:t>
      </w:r>
    </w:p>
  </w:footnote>
  <w:footnote w:id="6">
    <w:p w14:paraId="7EBF78D9" w14:textId="77777777" w:rsidR="002E4C33" w:rsidRPr="004B1073" w:rsidRDefault="00644DE1" w:rsidP="000E7D34">
      <w:pPr>
        <w:pStyle w:val="a7"/>
        <w:ind w:leftChars="200" w:left="420"/>
        <w:jc w:val="both"/>
        <w:rPr>
          <w:rFonts w:ascii="楷体" w:eastAsia="楷体" w:hAnsi="楷体"/>
          <w:sz w:val="21"/>
          <w:szCs w:val="21"/>
        </w:rPr>
      </w:pPr>
      <w:r w:rsidRPr="004B1073">
        <w:rPr>
          <w:rStyle w:val="ab"/>
          <w:rFonts w:ascii="楷体" w:eastAsia="楷体" w:hAnsi="楷体"/>
          <w:sz w:val="21"/>
          <w:szCs w:val="21"/>
        </w:rPr>
        <w:footnoteRef/>
      </w:r>
      <w:r w:rsidR="009E3B99">
        <w:rPr>
          <w:rFonts w:ascii="楷体" w:eastAsia="楷体" w:hAnsi="楷体" w:hint="eastAsia"/>
          <w:sz w:val="21"/>
          <w:szCs w:val="21"/>
        </w:rPr>
        <w:t xml:space="preserve"> </w:t>
      </w:r>
      <w:r w:rsidRPr="004B1073">
        <w:rPr>
          <w:rFonts w:ascii="楷体" w:eastAsia="楷体" w:hAnsi="楷体" w:hint="eastAsia"/>
          <w:sz w:val="21"/>
          <w:szCs w:val="21"/>
        </w:rPr>
        <w:t>人民公安报，2017年7月13日第2版。</w:t>
      </w:r>
    </w:p>
  </w:footnote>
  <w:footnote w:id="7">
    <w:p w14:paraId="128C0F67" w14:textId="77777777" w:rsidR="002E4C33" w:rsidRPr="004B1073" w:rsidRDefault="00644DE1" w:rsidP="004B1073">
      <w:pPr>
        <w:shd w:val="clear" w:color="auto" w:fill="FFFFFF"/>
        <w:spacing w:line="129" w:lineRule="atLeast"/>
        <w:ind w:leftChars="200" w:left="420"/>
        <w:rPr>
          <w:rFonts w:ascii="楷体" w:eastAsia="楷体" w:hAnsi="楷体"/>
          <w:szCs w:val="21"/>
        </w:rPr>
      </w:pPr>
      <w:r w:rsidRPr="004B1073">
        <w:rPr>
          <w:rStyle w:val="ab"/>
          <w:rFonts w:ascii="楷体" w:eastAsia="楷体" w:hAnsi="楷体"/>
          <w:szCs w:val="21"/>
        </w:rPr>
        <w:footnoteRef/>
      </w:r>
      <w:r w:rsidR="009451B2">
        <w:rPr>
          <w:rFonts w:ascii="楷体" w:eastAsia="楷体" w:hAnsi="楷体" w:cs="Arial"/>
          <w:color w:val="000000" w:themeColor="text1"/>
          <w:kern w:val="0"/>
          <w:szCs w:val="21"/>
        </w:rPr>
        <w:t xml:space="preserve"> </w:t>
      </w:r>
      <w:r w:rsidRPr="004B1073">
        <w:rPr>
          <w:rFonts w:ascii="楷体" w:eastAsia="楷体" w:hAnsi="楷体" w:cs="Arial"/>
          <w:color w:val="000000" w:themeColor="text1"/>
          <w:kern w:val="0"/>
          <w:szCs w:val="21"/>
        </w:rPr>
        <w:t>2022-01-21 11:04中国警察网</w:t>
      </w:r>
    </w:p>
  </w:footnote>
  <w:footnote w:id="8">
    <w:p w14:paraId="22378B8E"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009451B2">
        <w:rPr>
          <w:rFonts w:ascii="楷体" w:eastAsia="楷体" w:hAnsi="楷体" w:cs="Arial" w:hint="eastAsia"/>
          <w:color w:val="333333"/>
          <w:sz w:val="21"/>
          <w:szCs w:val="21"/>
          <w:shd w:val="clear" w:color="auto" w:fill="FFFFFF"/>
        </w:rPr>
        <w:t xml:space="preserve"> </w:t>
      </w:r>
      <w:r w:rsidRPr="004B1073">
        <w:rPr>
          <w:rFonts w:ascii="楷体" w:eastAsia="楷体" w:hAnsi="楷体" w:cs="Arial"/>
          <w:color w:val="333333"/>
          <w:sz w:val="21"/>
          <w:szCs w:val="21"/>
          <w:shd w:val="clear" w:color="auto" w:fill="FFFFFF"/>
        </w:rPr>
        <w:t>文献古籍曾子《大学》</w:t>
      </w:r>
      <w:r w:rsidRPr="004B1073">
        <w:rPr>
          <w:rFonts w:ascii="楷体" w:eastAsia="楷体" w:hAnsi="楷体" w:cs="Arial" w:hint="eastAsia"/>
          <w:color w:val="333333"/>
          <w:sz w:val="21"/>
          <w:szCs w:val="21"/>
          <w:shd w:val="clear" w:color="auto" w:fill="FFFFFF"/>
        </w:rPr>
        <w:t>。</w:t>
      </w:r>
    </w:p>
  </w:footnote>
  <w:footnote w:id="9">
    <w:p w14:paraId="47F195B6"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009451B2">
        <w:rPr>
          <w:rFonts w:ascii="楷体" w:eastAsia="楷体" w:hAnsi="楷体" w:cs="Arial" w:hint="eastAsia"/>
          <w:color w:val="333333"/>
          <w:sz w:val="21"/>
          <w:szCs w:val="21"/>
          <w:shd w:val="clear" w:color="auto" w:fill="FFFFFF"/>
        </w:rPr>
        <w:t xml:space="preserve"> </w:t>
      </w:r>
      <w:r w:rsidRPr="004B1073">
        <w:rPr>
          <w:rFonts w:ascii="楷体" w:eastAsia="楷体" w:hAnsi="楷体" w:cs="Arial" w:hint="eastAsia"/>
          <w:color w:val="333333"/>
          <w:sz w:val="21"/>
          <w:szCs w:val="21"/>
          <w:shd w:val="clear" w:color="auto" w:fill="FFFFFF"/>
        </w:rPr>
        <w:t>引</w:t>
      </w:r>
      <w:r w:rsidRPr="004B1073">
        <w:rPr>
          <w:rFonts w:ascii="楷体" w:eastAsia="楷体" w:hAnsi="楷体" w:cs="Arial"/>
          <w:color w:val="333333"/>
          <w:sz w:val="21"/>
          <w:szCs w:val="21"/>
          <w:shd w:val="clear" w:color="auto" w:fill="FFFFFF"/>
        </w:rPr>
        <w:t>自《论语·学而》</w:t>
      </w:r>
      <w:r w:rsidRPr="004B1073">
        <w:rPr>
          <w:rFonts w:ascii="楷体" w:eastAsia="楷体" w:hAnsi="楷体" w:cs="Arial" w:hint="eastAsia"/>
          <w:color w:val="333333"/>
          <w:sz w:val="21"/>
          <w:szCs w:val="21"/>
          <w:shd w:val="clear" w:color="auto" w:fill="FFFFFF"/>
        </w:rPr>
        <w:t>。</w:t>
      </w:r>
    </w:p>
  </w:footnote>
  <w:footnote w:id="10">
    <w:p w14:paraId="1A0939C4"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张艳国文，《忠诚文化及其现代价值》，江汉论坛2005.9</w:t>
      </w:r>
    </w:p>
  </w:footnote>
  <w:footnote w:id="11">
    <w:p w14:paraId="6EF9D517"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徐霞著，《中国共产党人政治忠诚观研究》，武汉大学出版社2014年1月版第190页。</w:t>
      </w:r>
    </w:p>
  </w:footnote>
  <w:footnote w:id="12">
    <w:p w14:paraId="0170B8BD" w14:textId="77777777" w:rsidR="002E4C33" w:rsidRPr="004B1073" w:rsidRDefault="00644DE1" w:rsidP="001A0D67">
      <w:pPr>
        <w:pStyle w:val="a7"/>
        <w:ind w:leftChars="200" w:left="420"/>
        <w:jc w:val="both"/>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张</w:t>
      </w:r>
      <w:r w:rsidRPr="001A0D67">
        <w:rPr>
          <w:rFonts w:ascii="楷体" w:eastAsia="楷体" w:hAnsi="楷体" w:hint="eastAsia"/>
          <w:spacing w:val="-6"/>
          <w:sz w:val="21"/>
          <w:szCs w:val="21"/>
        </w:rPr>
        <w:t>国星主编，《公安文化建设新探》，中国人民公安大学出版社2016年1月版等37-38页。</w:t>
      </w:r>
    </w:p>
  </w:footnote>
  <w:footnote w:id="13">
    <w:p w14:paraId="5C6BD4FE"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001A0D67">
        <w:rPr>
          <w:rFonts w:ascii="楷体" w:eastAsia="楷体" w:hAnsi="楷体" w:hint="eastAsia"/>
          <w:sz w:val="21"/>
          <w:szCs w:val="21"/>
        </w:rPr>
        <w:t xml:space="preserve"> </w:t>
      </w:r>
      <w:proofErr w:type="gramStart"/>
      <w:r w:rsidRPr="004B1073">
        <w:rPr>
          <w:rFonts w:ascii="楷体" w:eastAsia="楷体" w:hAnsi="楷体" w:hint="eastAsia"/>
          <w:sz w:val="21"/>
          <w:szCs w:val="21"/>
        </w:rPr>
        <w:t>杨月</w:t>
      </w:r>
      <w:r w:rsidRPr="001A0D67">
        <w:rPr>
          <w:rFonts w:ascii="楷体" w:eastAsia="楷体" w:hAnsi="楷体" w:hint="eastAsia"/>
          <w:spacing w:val="-6"/>
          <w:sz w:val="21"/>
          <w:szCs w:val="21"/>
        </w:rPr>
        <w:t>坤主编</w:t>
      </w:r>
      <w:proofErr w:type="gramEnd"/>
      <w:r w:rsidRPr="001A0D67">
        <w:rPr>
          <w:rFonts w:ascii="楷体" w:eastAsia="楷体" w:hAnsi="楷体" w:hint="eastAsia"/>
          <w:spacing w:val="-6"/>
          <w:sz w:val="21"/>
          <w:szCs w:val="21"/>
        </w:rPr>
        <w:t>,《企业文化》, 中国工</w:t>
      </w:r>
      <w:proofErr w:type="gramStart"/>
      <w:r w:rsidRPr="001A0D67">
        <w:rPr>
          <w:rFonts w:ascii="楷体" w:eastAsia="楷体" w:hAnsi="楷体" w:hint="eastAsia"/>
          <w:spacing w:val="-6"/>
          <w:sz w:val="21"/>
          <w:szCs w:val="21"/>
        </w:rPr>
        <w:t>信出版</w:t>
      </w:r>
      <w:proofErr w:type="gramEnd"/>
      <w:r w:rsidRPr="001A0D67">
        <w:rPr>
          <w:rFonts w:ascii="楷体" w:eastAsia="楷体" w:hAnsi="楷体" w:hint="eastAsia"/>
          <w:spacing w:val="-6"/>
          <w:sz w:val="21"/>
          <w:szCs w:val="21"/>
        </w:rPr>
        <w:t>集团 人民邮电出版社2017年1月版第102页。</w:t>
      </w:r>
    </w:p>
  </w:footnote>
  <w:footnote w:id="14">
    <w:p w14:paraId="2FD7062B"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张岱年,《晚思集:张岱年自选集》,新世界出版社,2002年版</w:t>
      </w:r>
    </w:p>
  </w:footnote>
  <w:footnote w:id="15">
    <w:p w14:paraId="67146228"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耿超,《中国特色社会主义文化自信论》，广西师范大学出版社2016年8月版</w:t>
      </w:r>
    </w:p>
  </w:footnote>
  <w:footnote w:id="16">
    <w:p w14:paraId="14067DC3"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李德顺等,《精神家园---新文化论》，黑龙江教育出版社2017年4.月版</w:t>
      </w:r>
    </w:p>
  </w:footnote>
  <w:footnote w:id="17">
    <w:p w14:paraId="58136486"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王学俭著，《思想政治教育理论与实践问题的研究视角》，中国人民大学出版社2017年6月版第311页。</w:t>
      </w:r>
    </w:p>
  </w:footnote>
  <w:footnote w:id="18">
    <w:p w14:paraId="7B045BD7"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《中共中央关于党的百年奋斗重大成就和历史经验的决议》2021.11.16</w:t>
      </w:r>
    </w:p>
  </w:footnote>
  <w:footnote w:id="19">
    <w:p w14:paraId="71444E46"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color w:val="333333"/>
          <w:sz w:val="21"/>
          <w:szCs w:val="21"/>
          <w:shd w:val="clear" w:color="auto" w:fill="FFFFFF"/>
        </w:rPr>
        <w:t>《马克思恩格斯选集》</w:t>
      </w:r>
      <w:r w:rsidRPr="004B1073">
        <w:rPr>
          <w:rFonts w:ascii="楷体" w:eastAsia="楷体" w:hAnsi="楷体" w:hint="eastAsia"/>
          <w:sz w:val="21"/>
          <w:szCs w:val="21"/>
        </w:rPr>
        <w:t>人民出版社1995版</w:t>
      </w:r>
      <w:r w:rsidRPr="004B1073">
        <w:rPr>
          <w:rFonts w:ascii="楷体" w:eastAsia="楷体" w:hAnsi="楷体" w:hint="eastAsia"/>
          <w:color w:val="333333"/>
          <w:sz w:val="21"/>
          <w:szCs w:val="21"/>
          <w:shd w:val="clear" w:color="auto" w:fill="FFFFFF"/>
        </w:rPr>
        <w:t>第1卷,第9页</w:t>
      </w:r>
    </w:p>
  </w:footnote>
  <w:footnote w:id="20">
    <w:p w14:paraId="647BC758"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马克思，关于费尔巴哈提纲，马克思、恩格斯，《马克思恩格斯选集》，第一卷，人民出版社1995版，第56页。</w:t>
      </w:r>
    </w:p>
  </w:footnote>
  <w:footnote w:id="21">
    <w:p w14:paraId="7B9B54CE" w14:textId="77777777" w:rsidR="002E4C33" w:rsidRPr="004B1073" w:rsidRDefault="00644DE1" w:rsidP="004B1073">
      <w:pPr>
        <w:pStyle w:val="a7"/>
        <w:ind w:leftChars="200" w:left="420"/>
        <w:rPr>
          <w:rFonts w:ascii="楷体" w:eastAsia="楷体" w:hAnsi="楷体"/>
          <w:sz w:val="21"/>
          <w:szCs w:val="21"/>
        </w:rPr>
      </w:pPr>
      <w:r w:rsidRPr="004B1073">
        <w:rPr>
          <w:rStyle w:val="ab"/>
          <w:rFonts w:ascii="楷体" w:eastAsia="楷体" w:hAnsi="楷体"/>
          <w:sz w:val="21"/>
          <w:szCs w:val="21"/>
        </w:rPr>
        <w:footnoteRef/>
      </w:r>
      <w:r w:rsidRPr="004B1073">
        <w:rPr>
          <w:rFonts w:ascii="楷体" w:eastAsia="楷体" w:hAnsi="楷体"/>
          <w:sz w:val="21"/>
          <w:szCs w:val="21"/>
        </w:rPr>
        <w:t xml:space="preserve"> </w:t>
      </w:r>
      <w:r w:rsidRPr="004B1073">
        <w:rPr>
          <w:rFonts w:ascii="楷体" w:eastAsia="楷体" w:hAnsi="楷体" w:hint="eastAsia"/>
          <w:sz w:val="21"/>
          <w:szCs w:val="21"/>
        </w:rPr>
        <w:t>王学俭著，《思想政治教育理论与实践问题的研究视角》，中国人民大学出版社，2017年版第305-306页。</w:t>
      </w:r>
    </w:p>
  </w:footnote>
  <w:footnote w:id="22">
    <w:p w14:paraId="11115AE0" w14:textId="77777777" w:rsidR="002E4C33" w:rsidRPr="004B1073" w:rsidRDefault="00644DE1" w:rsidP="00931A78">
      <w:pPr>
        <w:ind w:leftChars="200" w:left="420"/>
        <w:rPr>
          <w:rFonts w:ascii="楷体" w:eastAsia="楷体" w:hAnsi="楷体"/>
          <w:szCs w:val="21"/>
        </w:rPr>
      </w:pPr>
      <w:r w:rsidRPr="004B1073">
        <w:rPr>
          <w:rStyle w:val="ab"/>
          <w:rFonts w:ascii="楷体" w:eastAsia="楷体" w:hAnsi="楷体"/>
          <w:szCs w:val="21"/>
        </w:rPr>
        <w:footnoteRef/>
      </w:r>
      <w:r w:rsidRPr="004B1073">
        <w:rPr>
          <w:rFonts w:ascii="楷体" w:eastAsia="楷体" w:hAnsi="楷体" w:hint="eastAsia"/>
          <w:szCs w:val="21"/>
        </w:rPr>
        <w:t>马克思、恩格斯《马克思恩格斯选集》，第一卷，人民出版社1995版第73页。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CAEC4" w14:textId="487CE962" w:rsidR="00A848CA" w:rsidRPr="00560650" w:rsidRDefault="00560650" w:rsidP="00560650">
    <w:pPr>
      <w:pBdr>
        <w:bottom w:val="single" w:sz="4" w:space="1" w:color="auto"/>
      </w:pBdr>
      <w:tabs>
        <w:tab w:val="center" w:pos="4153"/>
        <w:tab w:val="right" w:pos="8306"/>
      </w:tabs>
      <w:snapToGrid w:val="0"/>
      <w:spacing w:afterLines="20" w:after="48"/>
      <w:jc w:val="left"/>
      <w:rPr>
        <w:rFonts w:ascii="Times New Roman" w:eastAsia="宋体" w:hAnsi="Times New Roman" w:cs="Times New Roman" w:hint="eastAsia"/>
        <w:sz w:val="18"/>
        <w:szCs w:val="24"/>
      </w:rPr>
    </w:pPr>
    <w:r w:rsidRPr="00560650">
      <w:rPr>
        <w:rFonts w:ascii="Times New Roman" w:eastAsia="楷体" w:hAnsi="Times New Roman" w:cs="Times New Roman"/>
        <w:szCs w:val="21"/>
      </w:rPr>
      <w:t>2022</w:t>
    </w:r>
    <w:r w:rsidRPr="00560650">
      <w:rPr>
        <w:rFonts w:ascii="Times New Roman" w:eastAsia="楷体" w:hAnsi="Times New Roman" w:cs="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CC9A3" w14:textId="77777777" w:rsidR="002E4C33" w:rsidRPr="00BA504D" w:rsidRDefault="00BA504D" w:rsidP="00BA504D">
    <w:pPr>
      <w:pStyle w:val="a5"/>
      <w:pBdr>
        <w:bottom w:val="single" w:sz="4" w:space="1" w:color="auto"/>
      </w:pBdr>
      <w:spacing w:afterLines="20" w:after="48"/>
      <w:jc w:val="right"/>
      <w:rPr>
        <w:rFonts w:ascii="楷体" w:eastAsia="楷体" w:hAnsi="宋体"/>
        <w:sz w:val="21"/>
        <w:szCs w:val="21"/>
      </w:rPr>
    </w:pPr>
    <w:r w:rsidRPr="00BA504D">
      <w:rPr>
        <w:rFonts w:ascii="楷体" w:eastAsia="楷体" w:hAnsi="宋体" w:hint="eastAsia"/>
        <w:sz w:val="21"/>
        <w:szCs w:val="21"/>
      </w:rPr>
      <w:t>忠诚文化</w:t>
    </w:r>
    <w:proofErr w:type="gramStart"/>
    <w:r w:rsidRPr="00BA504D">
      <w:rPr>
        <w:rFonts w:ascii="楷体" w:eastAsia="楷体" w:hAnsi="宋体" w:hint="eastAsia"/>
        <w:sz w:val="21"/>
        <w:szCs w:val="21"/>
      </w:rPr>
      <w:t>蕴育</w:t>
    </w:r>
    <w:proofErr w:type="gramEnd"/>
    <w:r w:rsidRPr="00BA504D">
      <w:rPr>
        <w:rFonts w:ascii="楷体" w:eastAsia="楷体" w:hAnsi="宋体" w:hint="eastAsia"/>
        <w:sz w:val="21"/>
        <w:szCs w:val="21"/>
      </w:rPr>
      <w:t>公安队伍核心战斗力的机制研究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3373"/>
    <w:rsid w:val="000459B8"/>
    <w:rsid w:val="00046D88"/>
    <w:rsid w:val="00051D1C"/>
    <w:rsid w:val="00067628"/>
    <w:rsid w:val="000710A6"/>
    <w:rsid w:val="000A3A6F"/>
    <w:rsid w:val="000A5391"/>
    <w:rsid w:val="000A5FC9"/>
    <w:rsid w:val="000D0613"/>
    <w:rsid w:val="000E7077"/>
    <w:rsid w:val="000E7D34"/>
    <w:rsid w:val="000F0E4F"/>
    <w:rsid w:val="000F6E87"/>
    <w:rsid w:val="0010681A"/>
    <w:rsid w:val="00115A2D"/>
    <w:rsid w:val="00154AF7"/>
    <w:rsid w:val="001A0D67"/>
    <w:rsid w:val="001D1A08"/>
    <w:rsid w:val="001D23C5"/>
    <w:rsid w:val="001E1EAD"/>
    <w:rsid w:val="001E259F"/>
    <w:rsid w:val="001E2EBD"/>
    <w:rsid w:val="00207833"/>
    <w:rsid w:val="00213CAF"/>
    <w:rsid w:val="002344CE"/>
    <w:rsid w:val="002518BA"/>
    <w:rsid w:val="0028487D"/>
    <w:rsid w:val="00295137"/>
    <w:rsid w:val="002C239F"/>
    <w:rsid w:val="002C4B65"/>
    <w:rsid w:val="002C6F93"/>
    <w:rsid w:val="002E07A4"/>
    <w:rsid w:val="002E1B3E"/>
    <w:rsid w:val="002E4C33"/>
    <w:rsid w:val="002F2310"/>
    <w:rsid w:val="003163F5"/>
    <w:rsid w:val="003245EE"/>
    <w:rsid w:val="00366824"/>
    <w:rsid w:val="00387307"/>
    <w:rsid w:val="003912E2"/>
    <w:rsid w:val="00391FAC"/>
    <w:rsid w:val="0039596A"/>
    <w:rsid w:val="003A0D9B"/>
    <w:rsid w:val="003A64E6"/>
    <w:rsid w:val="003C6BDF"/>
    <w:rsid w:val="003D511D"/>
    <w:rsid w:val="003E16D1"/>
    <w:rsid w:val="003E45C2"/>
    <w:rsid w:val="003E758A"/>
    <w:rsid w:val="00401375"/>
    <w:rsid w:val="00403C9E"/>
    <w:rsid w:val="00405B83"/>
    <w:rsid w:val="004157A6"/>
    <w:rsid w:val="00416546"/>
    <w:rsid w:val="00422A8B"/>
    <w:rsid w:val="004508D6"/>
    <w:rsid w:val="00450C13"/>
    <w:rsid w:val="004514E1"/>
    <w:rsid w:val="00452E86"/>
    <w:rsid w:val="00454A8C"/>
    <w:rsid w:val="00464728"/>
    <w:rsid w:val="0047379B"/>
    <w:rsid w:val="004A3956"/>
    <w:rsid w:val="004A620D"/>
    <w:rsid w:val="004B1073"/>
    <w:rsid w:val="004B188C"/>
    <w:rsid w:val="004D4917"/>
    <w:rsid w:val="004D68BE"/>
    <w:rsid w:val="00503FF1"/>
    <w:rsid w:val="005146F2"/>
    <w:rsid w:val="005272D4"/>
    <w:rsid w:val="00530A62"/>
    <w:rsid w:val="005327BA"/>
    <w:rsid w:val="00535A78"/>
    <w:rsid w:val="00544036"/>
    <w:rsid w:val="00544A3B"/>
    <w:rsid w:val="005554D0"/>
    <w:rsid w:val="00560650"/>
    <w:rsid w:val="0058635D"/>
    <w:rsid w:val="005A1056"/>
    <w:rsid w:val="005A4E45"/>
    <w:rsid w:val="005C1905"/>
    <w:rsid w:val="005D7F89"/>
    <w:rsid w:val="005E779D"/>
    <w:rsid w:val="005F63D0"/>
    <w:rsid w:val="00624267"/>
    <w:rsid w:val="0064499D"/>
    <w:rsid w:val="00644DE1"/>
    <w:rsid w:val="0065101C"/>
    <w:rsid w:val="006651A2"/>
    <w:rsid w:val="006758BC"/>
    <w:rsid w:val="00675F41"/>
    <w:rsid w:val="0068516C"/>
    <w:rsid w:val="00685831"/>
    <w:rsid w:val="00693034"/>
    <w:rsid w:val="006A5D32"/>
    <w:rsid w:val="006C2B5C"/>
    <w:rsid w:val="006E6657"/>
    <w:rsid w:val="006F1D00"/>
    <w:rsid w:val="006F5613"/>
    <w:rsid w:val="006F629C"/>
    <w:rsid w:val="00716355"/>
    <w:rsid w:val="00721310"/>
    <w:rsid w:val="007611A1"/>
    <w:rsid w:val="00764BAF"/>
    <w:rsid w:val="007673C8"/>
    <w:rsid w:val="0079433B"/>
    <w:rsid w:val="007C198C"/>
    <w:rsid w:val="007D77C6"/>
    <w:rsid w:val="0081751A"/>
    <w:rsid w:val="00822023"/>
    <w:rsid w:val="008250DB"/>
    <w:rsid w:val="008322EA"/>
    <w:rsid w:val="00877016"/>
    <w:rsid w:val="00891068"/>
    <w:rsid w:val="008A7DB0"/>
    <w:rsid w:val="008D7A6D"/>
    <w:rsid w:val="008E03D4"/>
    <w:rsid w:val="008E5E47"/>
    <w:rsid w:val="008F3297"/>
    <w:rsid w:val="009035F4"/>
    <w:rsid w:val="00904FB3"/>
    <w:rsid w:val="00912178"/>
    <w:rsid w:val="00917EC0"/>
    <w:rsid w:val="0092608A"/>
    <w:rsid w:val="00930067"/>
    <w:rsid w:val="00931A78"/>
    <w:rsid w:val="009451B2"/>
    <w:rsid w:val="00950A15"/>
    <w:rsid w:val="00967554"/>
    <w:rsid w:val="00972964"/>
    <w:rsid w:val="0097346B"/>
    <w:rsid w:val="00974778"/>
    <w:rsid w:val="0098084F"/>
    <w:rsid w:val="00982F5F"/>
    <w:rsid w:val="00983377"/>
    <w:rsid w:val="009933A6"/>
    <w:rsid w:val="00994B03"/>
    <w:rsid w:val="009A66C3"/>
    <w:rsid w:val="009B0F6B"/>
    <w:rsid w:val="009C033C"/>
    <w:rsid w:val="009C7ED7"/>
    <w:rsid w:val="009D3373"/>
    <w:rsid w:val="009D56EA"/>
    <w:rsid w:val="009E1A80"/>
    <w:rsid w:val="009E3725"/>
    <w:rsid w:val="009E3B99"/>
    <w:rsid w:val="009F79FB"/>
    <w:rsid w:val="00A26143"/>
    <w:rsid w:val="00A319D5"/>
    <w:rsid w:val="00A37A37"/>
    <w:rsid w:val="00A4270C"/>
    <w:rsid w:val="00A45F06"/>
    <w:rsid w:val="00A4624F"/>
    <w:rsid w:val="00A63B38"/>
    <w:rsid w:val="00A848CA"/>
    <w:rsid w:val="00AD0A78"/>
    <w:rsid w:val="00AD2D8A"/>
    <w:rsid w:val="00AE4B00"/>
    <w:rsid w:val="00AE5E06"/>
    <w:rsid w:val="00B43A93"/>
    <w:rsid w:val="00B44ACF"/>
    <w:rsid w:val="00B6158F"/>
    <w:rsid w:val="00B61BC7"/>
    <w:rsid w:val="00B80B35"/>
    <w:rsid w:val="00B815C6"/>
    <w:rsid w:val="00B9348D"/>
    <w:rsid w:val="00B93720"/>
    <w:rsid w:val="00BA504D"/>
    <w:rsid w:val="00BC24AF"/>
    <w:rsid w:val="00BD3AFA"/>
    <w:rsid w:val="00BE3217"/>
    <w:rsid w:val="00BE4BBB"/>
    <w:rsid w:val="00BE7A3B"/>
    <w:rsid w:val="00C047C4"/>
    <w:rsid w:val="00C1446B"/>
    <w:rsid w:val="00C207B2"/>
    <w:rsid w:val="00C30713"/>
    <w:rsid w:val="00C3718A"/>
    <w:rsid w:val="00C576D3"/>
    <w:rsid w:val="00C62E20"/>
    <w:rsid w:val="00CC0193"/>
    <w:rsid w:val="00CC7E74"/>
    <w:rsid w:val="00CD00AA"/>
    <w:rsid w:val="00CE16C1"/>
    <w:rsid w:val="00D02CBD"/>
    <w:rsid w:val="00D06576"/>
    <w:rsid w:val="00D143E0"/>
    <w:rsid w:val="00D1750F"/>
    <w:rsid w:val="00D35139"/>
    <w:rsid w:val="00D42674"/>
    <w:rsid w:val="00D46E6E"/>
    <w:rsid w:val="00D50ED5"/>
    <w:rsid w:val="00D77D00"/>
    <w:rsid w:val="00D832A8"/>
    <w:rsid w:val="00D937DB"/>
    <w:rsid w:val="00D972DE"/>
    <w:rsid w:val="00DA2088"/>
    <w:rsid w:val="00DA2C9B"/>
    <w:rsid w:val="00DA4321"/>
    <w:rsid w:val="00DA6BB5"/>
    <w:rsid w:val="00DD10B2"/>
    <w:rsid w:val="00DE623D"/>
    <w:rsid w:val="00DF2CD7"/>
    <w:rsid w:val="00DF7BC2"/>
    <w:rsid w:val="00DF7D90"/>
    <w:rsid w:val="00E02E4B"/>
    <w:rsid w:val="00E042B0"/>
    <w:rsid w:val="00E07594"/>
    <w:rsid w:val="00E13067"/>
    <w:rsid w:val="00E177DD"/>
    <w:rsid w:val="00E24D89"/>
    <w:rsid w:val="00E35547"/>
    <w:rsid w:val="00E40F0A"/>
    <w:rsid w:val="00E41467"/>
    <w:rsid w:val="00E42AA5"/>
    <w:rsid w:val="00E52A15"/>
    <w:rsid w:val="00E61147"/>
    <w:rsid w:val="00E638D1"/>
    <w:rsid w:val="00E76BDF"/>
    <w:rsid w:val="00E820C6"/>
    <w:rsid w:val="00E920BA"/>
    <w:rsid w:val="00E926CC"/>
    <w:rsid w:val="00E93642"/>
    <w:rsid w:val="00EB0E62"/>
    <w:rsid w:val="00EB50B1"/>
    <w:rsid w:val="00EC3F9D"/>
    <w:rsid w:val="00EE1869"/>
    <w:rsid w:val="00EF55F5"/>
    <w:rsid w:val="00F0444A"/>
    <w:rsid w:val="00F20E25"/>
    <w:rsid w:val="00F56552"/>
    <w:rsid w:val="00F66D03"/>
    <w:rsid w:val="00F70CED"/>
    <w:rsid w:val="00F71014"/>
    <w:rsid w:val="00F74166"/>
    <w:rsid w:val="00F95E34"/>
    <w:rsid w:val="00FD14C5"/>
    <w:rsid w:val="00FE104C"/>
    <w:rsid w:val="00FE3E97"/>
    <w:rsid w:val="00FF18F2"/>
    <w:rsid w:val="00FF5779"/>
    <w:rsid w:val="03655EB9"/>
    <w:rsid w:val="2ADE562D"/>
    <w:rsid w:val="52C557A4"/>
    <w:rsid w:val="560052C1"/>
    <w:rsid w:val="70616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0A87A"/>
  <w15:docId w15:val="{230C9BFF-75AE-49F9-A69D-A64A39568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a8"/>
    <w:uiPriority w:val="99"/>
    <w:unhideWhenUsed/>
    <w:qFormat/>
    <w:pPr>
      <w:snapToGrid w:val="0"/>
      <w:jc w:val="left"/>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Pr>
      <w:b/>
      <w:bCs/>
    </w:rPr>
  </w:style>
  <w:style w:type="character" w:styleId="ab">
    <w:name w:val="footnote reference"/>
    <w:basedOn w:val="a0"/>
    <w:uiPriority w:val="99"/>
    <w:unhideWhenUsed/>
    <w:qFormat/>
    <w:rPr>
      <w:vertAlign w:val="superscript"/>
    </w:rPr>
  </w:style>
  <w:style w:type="paragraph" w:styleId="ac">
    <w:name w:val="List Paragraph"/>
    <w:basedOn w:val="a"/>
    <w:uiPriority w:val="34"/>
    <w:qFormat/>
    <w:pPr>
      <w:ind w:firstLineChars="200" w:firstLine="420"/>
    </w:pPr>
  </w:style>
  <w:style w:type="character" w:customStyle="1" w:styleId="a8">
    <w:name w:val="脚注文本 字符"/>
    <w:basedOn w:val="a0"/>
    <w:link w:val="a7"/>
    <w:uiPriority w:val="99"/>
    <w:semiHidden/>
    <w:qFormat/>
    <w:rPr>
      <w:sz w:val="18"/>
      <w:szCs w:val="18"/>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556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聚合">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FDC62-4E3C-491B-A1DE-9F4B5C3F7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1330</Words>
  <Characters>7581</Characters>
  <Application>Microsoft Office Word</Application>
  <DocSecurity>0</DocSecurity>
  <Lines>63</Lines>
  <Paragraphs>17</Paragraphs>
  <ScaleCrop>false</ScaleCrop>
  <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dc:creator>
  <cp:lastModifiedBy>huang xinchun</cp:lastModifiedBy>
  <cp:revision>182</cp:revision>
  <dcterms:created xsi:type="dcterms:W3CDTF">2022-05-31T04:51:00Z</dcterms:created>
  <dcterms:modified xsi:type="dcterms:W3CDTF">2022-09-25T06:36:00Z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3D18C330FFBC4C3FBA737D7174A7F482</vt:lpwstr>
  </property>
</Properties>
</file>